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DB59FA" w:rsidRPr="00E418C1" w:rsidTr="004049DC"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Rhestr Wirio</w:t>
            </w:r>
          </w:p>
        </w:tc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Sylw</w:t>
            </w:r>
          </w:p>
        </w:tc>
      </w:tr>
      <w:tr w:rsidR="00DB59FA" w:rsidRPr="00E418C1" w:rsidTr="004049DC"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b/>
                <w:lang w:val="cy-GB"/>
              </w:rPr>
            </w:pPr>
            <w:r w:rsidRPr="00E418C1">
              <w:rPr>
                <w:rFonts w:cstheme="minorHAnsi"/>
                <w:b/>
                <w:lang w:val="cy-GB"/>
              </w:rPr>
              <w:t>Pro</w:t>
            </w:r>
            <w:r>
              <w:rPr>
                <w:rFonts w:cstheme="minorHAnsi"/>
                <w:b/>
                <w:lang w:val="cy-GB"/>
              </w:rPr>
              <w:t>s</w:t>
            </w:r>
            <w:r w:rsidRPr="00E418C1">
              <w:rPr>
                <w:rFonts w:cstheme="minorHAnsi"/>
                <w:b/>
                <w:lang w:val="cy-GB"/>
              </w:rPr>
              <w:t>es/</w:t>
            </w:r>
            <w:r>
              <w:rPr>
                <w:rFonts w:cstheme="minorHAnsi"/>
                <w:b/>
                <w:lang w:val="cy-GB"/>
              </w:rPr>
              <w:t>maes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yw’r broses / gweithgarwch yn wirioneddol angenrheidiol?</w:t>
            </w:r>
          </w:p>
        </w:tc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lang w:val="cy-GB"/>
              </w:rPr>
            </w:pPr>
          </w:p>
        </w:tc>
      </w:tr>
      <w:tr w:rsidR="00DB59FA" w:rsidRPr="00E418C1" w:rsidTr="004049DC"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Defnydd dŵr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oes angen defnyddio dŵr ar gyfer y broses / gweithgarwch ynteu a oes dewis arall cost effeithiol?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Sut allaf fi leihau’r defnydd o ddŵr?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allaf fi ddefnyddio dŵr o ansawdd is?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allaf fi adennill ac ailddefnyddio dŵr yn rhywle?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yw’r defnydd wedi’i awdurdodi ac yn gyfreithiol?</w:t>
            </w:r>
          </w:p>
        </w:tc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lang w:val="cy-GB"/>
              </w:rPr>
            </w:pPr>
          </w:p>
        </w:tc>
      </w:tr>
      <w:tr w:rsidR="00DB59FA" w:rsidRPr="00E418C1" w:rsidTr="004049DC"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b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Colli dŵr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lang w:val="cy-GB"/>
              </w:rPr>
            </w:pPr>
            <w:r w:rsidRPr="00E418C1">
              <w:rPr>
                <w:rFonts w:asciiTheme="minorHAnsi" w:hAnsiTheme="minorHAnsi" w:cstheme="minorHAnsi"/>
                <w:lang w:val="cy-GB"/>
              </w:rPr>
              <w:t>A</w:t>
            </w:r>
            <w:r>
              <w:rPr>
                <w:rFonts w:asciiTheme="minorHAnsi" w:hAnsiTheme="minorHAnsi" w:cstheme="minorHAnsi"/>
                <w:lang w:val="cy-GB"/>
              </w:rPr>
              <w:t xml:space="preserve"> oes unrhyw ddŵr yn cael ei golli ar y safle a </w:t>
            </w:r>
            <w:proofErr w:type="spellStart"/>
            <w:r>
              <w:rPr>
                <w:rFonts w:asciiTheme="minorHAnsi" w:hAnsiTheme="minorHAnsi" w:cstheme="minorHAnsi"/>
                <w:lang w:val="cy-GB"/>
              </w:rPr>
              <w:t>allai</w:t>
            </w:r>
            <w:proofErr w:type="spellEnd"/>
            <w:r>
              <w:rPr>
                <w:rFonts w:asciiTheme="minorHAnsi" w:hAnsiTheme="minorHAnsi" w:cstheme="minorHAnsi"/>
                <w:lang w:val="cy-GB"/>
              </w:rPr>
              <w:t xml:space="preserve"> gyfrif fel lwfans dŵr gwastraff? (er enghraifft, sgil-gynhyrchion neu golledion trwy anweddiad tyrau oeri, gollyngiadau)? </w:t>
            </w:r>
            <w:r>
              <w:rPr>
                <w:rFonts w:asciiTheme="minorHAnsi" w:hAnsiTheme="minorHAnsi" w:cstheme="minorHAnsi"/>
                <w:i/>
                <w:lang w:val="cy-GB"/>
              </w:rPr>
              <w:t>Chwiliwch am bethau amlwg fel tapiau’n diferu – tapiau dŵr poeth yn diferu, holwch am foeleri, systemau oeri, cyfarpar glanhau, maint pibelli, pwysedd dŵr, gorlifiadau ac ati.</w:t>
            </w:r>
          </w:p>
        </w:tc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lang w:val="cy-GB"/>
              </w:rPr>
            </w:pPr>
          </w:p>
        </w:tc>
      </w:tr>
      <w:tr w:rsidR="00DB59FA" w:rsidRPr="00E418C1" w:rsidTr="004049DC"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b/>
                <w:lang w:val="cy-GB"/>
              </w:rPr>
              <w:t>Dŵr gwastraff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Ym mhle mae dŵr g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val="cy-GB"/>
              </w:rPr>
              <w:t xml:space="preserve">wastraff domestig neu elifiant masnachol yn ymuno </w:t>
            </w:r>
            <w:proofErr w:type="spellStart"/>
            <w:r>
              <w:rPr>
                <w:rFonts w:asciiTheme="minorHAnsi" w:hAnsiTheme="minorHAnsi" w:cstheme="minorHAnsi"/>
                <w:lang w:val="cy-GB"/>
              </w:rPr>
              <w:t>â’r</w:t>
            </w:r>
            <w:proofErr w:type="spellEnd"/>
            <w:r>
              <w:rPr>
                <w:rFonts w:asciiTheme="minorHAnsi" w:hAnsiTheme="minorHAnsi" w:cstheme="minorHAnsi"/>
                <w:lang w:val="cy-GB"/>
              </w:rPr>
              <w:t xml:space="preserve"> system ddraenio?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oes yn rhaid cynhyrchu’r dŵr gwastraff / elifiant hwn?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oes dŵr glân yn mynd i lawer y draen, ac os oes, pam</w:t>
            </w:r>
            <w:r w:rsidRPr="00E418C1">
              <w:rPr>
                <w:rFonts w:asciiTheme="minorHAnsi" w:hAnsiTheme="minorHAnsi" w:cstheme="minorHAnsi"/>
                <w:lang w:val="cy-GB"/>
              </w:rPr>
              <w:t xml:space="preserve">? 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yw’r gollyngiad wedi’i awdurdodi ac a yw’n gyfreithiol?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ellir ailddefnyddio dŵr gwastraff / elifiant mewn proses neu ei ailddefnyddio mewn dyletswyddau gradd is (e.e. glanhau</w:t>
            </w:r>
            <w:r w:rsidRPr="00E418C1">
              <w:rPr>
                <w:rFonts w:asciiTheme="minorHAnsi" w:hAnsiTheme="minorHAnsi" w:cstheme="minorHAnsi"/>
                <w:lang w:val="cy-GB"/>
              </w:rPr>
              <w:t xml:space="preserve">)? 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yw dŵr gwastraff yn cael ei ailgylchu neu ei aildd</w:t>
            </w:r>
            <w:r w:rsidRPr="00E418C1">
              <w:rPr>
                <w:rFonts w:asciiTheme="minorHAnsi" w:hAnsiTheme="minorHAnsi" w:cstheme="minorHAnsi"/>
                <w:lang w:val="cy-GB"/>
              </w:rPr>
              <w:t>e</w:t>
            </w:r>
            <w:r>
              <w:rPr>
                <w:rFonts w:asciiTheme="minorHAnsi" w:hAnsiTheme="minorHAnsi" w:cstheme="minorHAnsi"/>
                <w:lang w:val="cy-GB"/>
              </w:rPr>
              <w:t>fnyddio? A ellir ei feintioli</w:t>
            </w:r>
            <w:r w:rsidRPr="00E418C1">
              <w:rPr>
                <w:rFonts w:asciiTheme="minorHAnsi" w:hAnsiTheme="minorHAnsi" w:cstheme="minorHAnsi"/>
                <w:lang w:val="cy-GB"/>
              </w:rPr>
              <w:t>?</w:t>
            </w:r>
          </w:p>
          <w:p w:rsidR="00DB59FA" w:rsidRPr="00E418C1" w:rsidRDefault="00DB59FA" w:rsidP="00DB59FA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A fyddai’n gost effeithiol i drin y dŵr gwastraff / elifiant ar y safle er mwyn ei ailddefnyddio?</w:t>
            </w:r>
          </w:p>
        </w:tc>
        <w:tc>
          <w:tcPr>
            <w:tcW w:w="4621" w:type="dxa"/>
          </w:tcPr>
          <w:p w:rsidR="00DB59FA" w:rsidRPr="00E418C1" w:rsidRDefault="00DB59FA" w:rsidP="004049DC">
            <w:pPr>
              <w:rPr>
                <w:rFonts w:cstheme="minorHAnsi"/>
                <w:lang w:val="cy-GB"/>
              </w:rPr>
            </w:pPr>
          </w:p>
        </w:tc>
      </w:tr>
    </w:tbl>
    <w:p w:rsidR="003C5B83" w:rsidRDefault="003C5B83"/>
    <w:sectPr w:rsidR="003C5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64EA"/>
    <w:multiLevelType w:val="hybridMultilevel"/>
    <w:tmpl w:val="8384D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5CA1B70"/>
    <w:multiLevelType w:val="hybridMultilevel"/>
    <w:tmpl w:val="784A4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EA5AB9"/>
    <w:multiLevelType w:val="hybridMultilevel"/>
    <w:tmpl w:val="3BC67F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9FA"/>
    <w:rsid w:val="003C5B83"/>
    <w:rsid w:val="00D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"/>
    <w:basedOn w:val="Normal"/>
    <w:link w:val="ListParagraphChar"/>
    <w:uiPriority w:val="34"/>
    <w:qFormat/>
    <w:rsid w:val="00DB5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B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"/>
    <w:link w:val="ListParagraph"/>
    <w:uiPriority w:val="34"/>
    <w:locked/>
    <w:rsid w:val="00DB59F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9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Para 1,Dot pt,No Spacing1,List Paragraph Char Char Char,Indicator Text,List Paragraph1,Bullet Points,MAIN CONTENT,List Paragraph12,F5 List Paragraph"/>
    <w:basedOn w:val="Normal"/>
    <w:link w:val="ListParagraphChar"/>
    <w:uiPriority w:val="34"/>
    <w:qFormat/>
    <w:rsid w:val="00DB5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B5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List Paragraph12 Char,F5 List Paragraph Char"/>
    <w:link w:val="ListParagraph"/>
    <w:uiPriority w:val="34"/>
    <w:locked/>
    <w:rsid w:val="00DB59FA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5420C27D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Llinos (EST - Entrepreneurship &amp; Business)</dc:creator>
  <cp:lastModifiedBy>Williams, Llinos (EST - Entrepreneurship &amp; Business)</cp:lastModifiedBy>
  <cp:revision>1</cp:revision>
  <dcterms:created xsi:type="dcterms:W3CDTF">2017-02-02T14:18:00Z</dcterms:created>
  <dcterms:modified xsi:type="dcterms:W3CDTF">2017-02-02T14:19:00Z</dcterms:modified>
</cp:coreProperties>
</file>