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EF" w:rsidRDefault="008141EF" w:rsidP="008141EF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RHESTR WIRIO: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>Llywodraethu Corfforaethol yn Fy Musnes</w:t>
      </w:r>
    </w:p>
    <w:p w:rsidR="008141EF" w:rsidRDefault="008141EF" w:rsidP="008141EF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>Edrychwch ar yr isod – oes gennych chi rai ar waith yn eich busnes chi?</w:t>
      </w:r>
      <w:r>
        <w:rPr>
          <w:rFonts w:ascii="Humnst777 BT" w:hAnsi="Humnst777 BT"/>
          <w:szCs w:val="24"/>
        </w:rPr>
        <w:t xml:space="preserve"> </w:t>
      </w:r>
      <w:r>
        <w:rPr>
          <w:rFonts w:ascii="Humnst777 BT" w:hAnsi="Humnst777 BT"/>
          <w:szCs w:val="24"/>
          <w:lang w:val="cy-GB"/>
        </w:rPr>
        <w:t>Beth allwch chi ei wneud er mwyn eu rhoi ar waith?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321"/>
        <w:gridCol w:w="8299"/>
      </w:tblGrid>
      <w:tr w:rsidR="008141EF" w:rsidTr="0088576B">
        <w:trPr>
          <w:trHeight w:val="737"/>
        </w:trPr>
        <w:tc>
          <w:tcPr>
            <w:tcW w:w="6300" w:type="dxa"/>
            <w:vAlign w:val="center"/>
          </w:tcPr>
          <w:p w:rsidR="008141EF" w:rsidRDefault="008141EF" w:rsidP="0088576B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  <w:p w:rsidR="008141EF" w:rsidRDefault="008141EF" w:rsidP="0088576B">
            <w:pPr>
              <w:spacing w:after="0" w:line="240" w:lineRule="auto"/>
              <w:jc w:val="center"/>
              <w:rPr>
                <w:rFonts w:ascii="Humnst777 BT" w:hAnsi="Humnst777 BT"/>
                <w:b/>
                <w:sz w:val="22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8141EF" w:rsidRDefault="008141EF" w:rsidP="0088576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</w:rPr>
              <w:sym w:font="Wingdings" w:char="F0FC"/>
            </w:r>
            <w:r>
              <w:rPr>
                <w:rFonts w:ascii="Humnst777 BT" w:hAnsi="Humnst777 BT"/>
                <w:b/>
                <w:sz w:val="22"/>
                <w:szCs w:val="24"/>
              </w:rPr>
              <w:t>……</w:t>
            </w:r>
            <w:r>
              <w:rPr>
                <w:rFonts w:ascii="Humnst777 BT" w:hAnsi="Humnst777 BT"/>
                <w:b/>
                <w:sz w:val="22"/>
              </w:rPr>
              <w:sym w:font="Wingdings" w:char="F0FB"/>
            </w:r>
          </w:p>
        </w:tc>
        <w:tc>
          <w:tcPr>
            <w:tcW w:w="8299" w:type="dxa"/>
            <w:vAlign w:val="center"/>
          </w:tcPr>
          <w:p w:rsidR="008141EF" w:rsidRDefault="008141EF" w:rsidP="0088576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  <w:lang w:val="cy-GB"/>
              </w:rPr>
              <w:t>Cynllun Gweithredu</w:t>
            </w:r>
          </w:p>
        </w:tc>
      </w:tr>
      <w:tr w:rsidR="008141EF" w:rsidTr="0088576B">
        <w:trPr>
          <w:trHeight w:val="737"/>
        </w:trPr>
        <w:tc>
          <w:tcPr>
            <w:tcW w:w="6300" w:type="dxa"/>
            <w:vAlign w:val="center"/>
          </w:tcPr>
          <w:p w:rsidR="008141EF" w:rsidRDefault="008141EF" w:rsidP="0088576B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Gwybodaeth lawn am lywodraethu corfforaethol ac arferion da</w:t>
            </w:r>
          </w:p>
        </w:tc>
        <w:tc>
          <w:tcPr>
            <w:tcW w:w="1321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8141EF" w:rsidTr="0088576B">
        <w:trPr>
          <w:trHeight w:val="737"/>
        </w:trPr>
        <w:tc>
          <w:tcPr>
            <w:tcW w:w="6300" w:type="dxa"/>
            <w:vAlign w:val="center"/>
          </w:tcPr>
          <w:p w:rsidR="008141EF" w:rsidRDefault="008141EF" w:rsidP="0088576B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Siart y sefydliad ar waith gyda chynlluniau wedi’u nodi ar gyfer y dyfodol</w:t>
            </w:r>
          </w:p>
        </w:tc>
        <w:tc>
          <w:tcPr>
            <w:tcW w:w="1321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8141EF" w:rsidTr="0088576B">
        <w:trPr>
          <w:trHeight w:val="737"/>
        </w:trPr>
        <w:tc>
          <w:tcPr>
            <w:tcW w:w="6300" w:type="dxa"/>
            <w:vAlign w:val="center"/>
          </w:tcPr>
          <w:p w:rsidR="008141EF" w:rsidRDefault="008141EF" w:rsidP="0088576B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Yr holl bolisïau a gweithdrefnau mewnol wedi’u mapio</w:t>
            </w:r>
          </w:p>
        </w:tc>
        <w:tc>
          <w:tcPr>
            <w:tcW w:w="1321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8141EF" w:rsidTr="0088576B">
        <w:trPr>
          <w:trHeight w:val="737"/>
        </w:trPr>
        <w:tc>
          <w:tcPr>
            <w:tcW w:w="6300" w:type="dxa"/>
            <w:vAlign w:val="center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Bwrdd ymgynghorol ar waith</w:t>
            </w:r>
          </w:p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1321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8141EF" w:rsidTr="0088576B">
        <w:trPr>
          <w:trHeight w:val="737"/>
        </w:trPr>
        <w:tc>
          <w:tcPr>
            <w:tcW w:w="6300" w:type="dxa"/>
            <w:vAlign w:val="center"/>
          </w:tcPr>
          <w:p w:rsidR="008141EF" w:rsidRDefault="008141EF" w:rsidP="0088576B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Cod ymddygiad ar waith</w:t>
            </w:r>
          </w:p>
        </w:tc>
        <w:tc>
          <w:tcPr>
            <w:tcW w:w="1321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8141EF" w:rsidTr="0088576B">
        <w:trPr>
          <w:trHeight w:val="737"/>
        </w:trPr>
        <w:tc>
          <w:tcPr>
            <w:tcW w:w="6300" w:type="dxa"/>
            <w:vAlign w:val="center"/>
          </w:tcPr>
          <w:p w:rsidR="008141EF" w:rsidRDefault="008141EF" w:rsidP="0088576B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Cynllun busnes ar waith</w:t>
            </w:r>
          </w:p>
        </w:tc>
        <w:tc>
          <w:tcPr>
            <w:tcW w:w="1321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8141EF" w:rsidTr="0088576B">
        <w:trPr>
          <w:trHeight w:val="737"/>
        </w:trPr>
        <w:tc>
          <w:tcPr>
            <w:tcW w:w="6300" w:type="dxa"/>
            <w:vAlign w:val="center"/>
          </w:tcPr>
          <w:p w:rsidR="008141EF" w:rsidRDefault="008141EF" w:rsidP="0088576B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Gweithdrefnau ariannol clir ar waith ac mae’r arian yn cael ei fonitro’n rheolaidd</w:t>
            </w:r>
          </w:p>
        </w:tc>
        <w:tc>
          <w:tcPr>
            <w:tcW w:w="1321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8141EF" w:rsidTr="0088576B">
        <w:trPr>
          <w:trHeight w:val="737"/>
        </w:trPr>
        <w:tc>
          <w:tcPr>
            <w:tcW w:w="6300" w:type="dxa"/>
            <w:vAlign w:val="center"/>
          </w:tcPr>
          <w:p w:rsidR="008141EF" w:rsidRDefault="008141EF" w:rsidP="0088576B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Cynlluniau wrth gefn ac mewn argyfwng ar waith</w:t>
            </w:r>
          </w:p>
        </w:tc>
        <w:tc>
          <w:tcPr>
            <w:tcW w:w="1321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8141EF" w:rsidTr="008141EF">
        <w:trPr>
          <w:trHeight w:val="483"/>
        </w:trPr>
        <w:tc>
          <w:tcPr>
            <w:tcW w:w="6300" w:type="dxa"/>
            <w:vAlign w:val="center"/>
          </w:tcPr>
          <w:p w:rsidR="008141EF" w:rsidRDefault="008141EF" w:rsidP="0088576B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Polisi agored ar gyfer cyflog a buddion</w:t>
            </w:r>
          </w:p>
        </w:tc>
        <w:tc>
          <w:tcPr>
            <w:tcW w:w="1321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8299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8141EF" w:rsidTr="0088576B">
        <w:trPr>
          <w:trHeight w:val="737"/>
        </w:trPr>
        <w:tc>
          <w:tcPr>
            <w:tcW w:w="6300" w:type="dxa"/>
            <w:vAlign w:val="center"/>
          </w:tcPr>
          <w:p w:rsidR="008141EF" w:rsidRDefault="008141EF" w:rsidP="0088576B">
            <w:pPr>
              <w:spacing w:after="0" w:line="240" w:lineRule="auto"/>
              <w:rPr>
                <w:szCs w:val="24"/>
              </w:rPr>
            </w:pPr>
            <w:r>
              <w:rPr>
                <w:rFonts w:ascii="Humnst777 BT" w:hAnsi="Humnst777 BT"/>
                <w:sz w:val="22"/>
                <w:szCs w:val="24"/>
                <w:lang w:val="cy-GB"/>
              </w:rPr>
              <w:t>Gwybod y diweddaraf am dueddiadau’r diwydiant a chyfraith lywodraethu</w:t>
            </w:r>
          </w:p>
        </w:tc>
        <w:tc>
          <w:tcPr>
            <w:tcW w:w="1321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8299" w:type="dxa"/>
          </w:tcPr>
          <w:p w:rsidR="008141EF" w:rsidRDefault="008141EF" w:rsidP="0088576B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</w:tbl>
    <w:p w:rsidR="00D87636" w:rsidRDefault="00D87636"/>
    <w:sectPr w:rsidR="00D87636">
      <w:headerReference w:type="default" r:id="rId4"/>
      <w:footerReference w:type="default" r:id="rId5"/>
      <w:pgSz w:w="16838" w:h="11906" w:orient="landscape"/>
      <w:pgMar w:top="1134" w:right="567" w:bottom="1134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B8" w:rsidRDefault="008141EF">
    <w:pPr>
      <w:pStyle w:val="Footer"/>
      <w:jc w:val="right"/>
      <w:rPr>
        <w:rFonts w:ascii="Humnst777 BT" w:hAnsi="Humnst777 BT"/>
        <w:sz w:val="16"/>
        <w:szCs w:val="24"/>
      </w:rPr>
    </w:pPr>
    <w:r>
      <w:rPr>
        <w:rFonts w:ascii="Humnst777 BT" w:hAnsi="Humnst777 BT"/>
        <w:noProof/>
        <w:sz w:val="16"/>
        <w:szCs w:val="24"/>
      </w:rPr>
      <w:t>Dechrau a Datblygu Busnes Proffidiol</w:t>
    </w:r>
    <w:r>
      <w:rPr>
        <w:rFonts w:ascii="Humnst777 BT" w:hAnsi="Humnst777 BT"/>
        <w:noProof/>
        <w:sz w:val="16"/>
        <w:szCs w:val="24"/>
      </w:rPr>
      <w:t xml:space="preserve"> – </w:t>
    </w:r>
    <w:r>
      <w:rPr>
        <w:rFonts w:ascii="Humnst777 BT" w:hAnsi="Humnst777 BT"/>
        <w:noProof/>
        <w:sz w:val="16"/>
        <w:szCs w:val="24"/>
      </w:rPr>
      <w:t>Datblyg</w:t>
    </w:r>
    <w:r>
      <w:rPr>
        <w:rFonts w:ascii="Humnst777 BT" w:hAnsi="Humnst777 BT"/>
        <w:noProof/>
        <w:sz w:val="16"/>
        <w:szCs w:val="24"/>
      </w:rPr>
      <w:t>u</w:t>
    </w:r>
    <w:bookmarkStart w:id="1" w:name="cysill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B8" w:rsidRDefault="008141EF">
    <w:pPr>
      <w:pStyle w:val="Header"/>
      <w:jc w:val="right"/>
      <w:rPr>
        <w:rFonts w:ascii="Humnst777 BT" w:hAnsi="Humnst777 BT"/>
        <w:sz w:val="16"/>
        <w:szCs w:val="24"/>
      </w:rPr>
    </w:pPr>
    <w:r>
      <w:rPr>
        <w:rFonts w:ascii="Humnst777 BT" w:hAnsi="Humnst777 BT"/>
        <w:noProof/>
        <w:sz w:val="16"/>
        <w:szCs w:val="24"/>
      </w:rPr>
      <w:t>Bod yn Gyfarwyddwr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EF"/>
    <w:rsid w:val="008141EF"/>
    <w:rsid w:val="00D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74572-8141-41BE-A03C-D99A66E6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EF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paragraph" w:styleId="Heading1">
    <w:name w:val="heading 1"/>
    <w:aliases w:val="WGHeading 1"/>
    <w:basedOn w:val="Normal"/>
    <w:next w:val="Normal"/>
    <w:link w:val="Heading1Char"/>
    <w:uiPriority w:val="9"/>
    <w:qFormat/>
    <w:rsid w:val="008141EF"/>
    <w:pPr>
      <w:keepNext/>
      <w:spacing w:before="240" w:after="60" w:line="240" w:lineRule="auto"/>
      <w:contextualSpacing w:val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WGHeading 1 Char"/>
    <w:basedOn w:val="DefaultParagraphFont"/>
    <w:link w:val="Heading1"/>
    <w:uiPriority w:val="9"/>
    <w:rsid w:val="008141EF"/>
    <w:rPr>
      <w:rFonts w:ascii="Arial" w:eastAsia="Times New Roman" w:hAnsi="Arial" w:cs="Arial"/>
      <w:b/>
      <w:bCs/>
      <w:snapToGrid w:val="0"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rsid w:val="00814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1EF"/>
    <w:rPr>
      <w:rFonts w:ascii="Times New Roman" w:eastAsia="Times New Roman" w:hAnsi="Times New Roman" w:cs="Times New Roman"/>
      <w:snapToGrid w:val="0"/>
      <w:sz w:val="24"/>
      <w:lang w:eastAsia="en-GB"/>
    </w:rPr>
  </w:style>
  <w:style w:type="paragraph" w:styleId="Footer">
    <w:name w:val="footer"/>
    <w:basedOn w:val="Normal"/>
    <w:uiPriority w:val="99"/>
    <w:rsid w:val="00814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8141EF"/>
    <w:rPr>
      <w:rFonts w:ascii="Times New Roman" w:eastAsia="Times New Roman" w:hAnsi="Times New Roman" w:cs="Times New Roman"/>
      <w:snapToGrid w:val="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2014-07-23T14:27:00Z</dcterms:created>
  <dcterms:modified xsi:type="dcterms:W3CDTF">2014-07-23T14:28:00Z</dcterms:modified>
</cp:coreProperties>
</file>