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39BD" w14:textId="1FA8FC28" w:rsidR="005134DD" w:rsidRPr="00484756" w:rsidRDefault="007E3FEC" w:rsidP="001A2B1C">
      <w:pPr>
        <w:spacing w:after="120" w:line="240" w:lineRule="auto"/>
        <w:rPr>
          <w:rFonts w:ascii="Arial" w:hAnsi="Arial" w:cs="Arial"/>
          <w:sz w:val="24"/>
          <w:szCs w:val="24"/>
        </w:rPr>
      </w:pPr>
      <w:r>
        <w:rPr>
          <w:rFonts w:ascii="Arial" w:hAnsi="Arial"/>
          <w:sz w:val="24"/>
        </w:rPr>
        <w:t>Dyfernir y cyllid yn ôl disgresiwn. Nid yw llenwi’r ffurflen hon yn gwarantu y bydd Llywodraeth Cymru yn cynnig y swm o gymorth y gofynnir amdano nac y byddwn o reidrwydd yn cynnig unrhyw gymorth tuag at y gweithgaredd hwn.</w:t>
      </w:r>
    </w:p>
    <w:p w14:paraId="1411782C" w14:textId="30DE55FC" w:rsidR="00AD50E2" w:rsidRPr="00484756" w:rsidRDefault="0034257F" w:rsidP="001A2B1C">
      <w:pPr>
        <w:spacing w:after="120" w:line="240" w:lineRule="auto"/>
        <w:rPr>
          <w:rFonts w:ascii="Arial" w:hAnsi="Arial" w:cs="Arial"/>
          <w:sz w:val="24"/>
          <w:szCs w:val="24"/>
        </w:rPr>
      </w:pPr>
      <w:r>
        <w:rPr>
          <w:rFonts w:ascii="Arial" w:hAnsi="Arial"/>
          <w:sz w:val="24"/>
        </w:rPr>
        <w:t xml:space="preserve">Dylid defnyddio’r ffurflen hon i roi manylion y gweithgareddau dichonoldeb rydych chi angen eu gwneud i fynd i’r afael â’r bylchau cychwynnol a nodwyd yn y Cynllun Arloesi rydych chi’n ei ddatblygu. </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923"/>
      </w:tblGrid>
      <w:tr w:rsidR="00AD50E2" w:rsidRPr="00484756" w14:paraId="7F862108" w14:textId="77777777" w:rsidTr="00BE6EEE">
        <w:trPr>
          <w:trHeight w:val="201"/>
        </w:trPr>
        <w:tc>
          <w:tcPr>
            <w:tcW w:w="9722"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7D3BF07F" w14:textId="31A46EAF" w:rsidR="00AD50E2" w:rsidRPr="00484756" w:rsidRDefault="00D52A7B" w:rsidP="00B54AA9">
            <w:pPr>
              <w:pStyle w:val="ListParagraph"/>
              <w:numPr>
                <w:ilvl w:val="0"/>
                <w:numId w:val="19"/>
              </w:numPr>
              <w:spacing w:after="0" w:line="240" w:lineRule="auto"/>
              <w:ind w:left="310" w:hanging="284"/>
              <w:rPr>
                <w:rFonts w:ascii="Arial" w:hAnsi="Arial" w:cs="Arial"/>
                <w:b/>
                <w:sz w:val="24"/>
                <w:szCs w:val="24"/>
              </w:rPr>
            </w:pPr>
            <w:r>
              <w:rPr>
                <w:rFonts w:ascii="Arial" w:hAnsi="Arial"/>
                <w:b/>
                <w:sz w:val="24"/>
              </w:rPr>
              <w:t>Manylion y busnes/sefydliad</w:t>
            </w:r>
          </w:p>
        </w:tc>
      </w:tr>
      <w:tr w:rsidR="002347AD" w:rsidRPr="00484756" w14:paraId="7CD414DB"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AE3B7F" w14:textId="74525F53" w:rsidR="00AD50E2" w:rsidRPr="00484756" w:rsidRDefault="00AD50E2" w:rsidP="005861A2">
            <w:pPr>
              <w:spacing w:after="0" w:line="240" w:lineRule="auto"/>
              <w:jc w:val="right"/>
              <w:rPr>
                <w:rFonts w:ascii="Arial" w:hAnsi="Arial" w:cs="Arial"/>
                <w:sz w:val="24"/>
                <w:szCs w:val="24"/>
              </w:rPr>
            </w:pPr>
            <w:r>
              <w:rPr>
                <w:rFonts w:ascii="Arial" w:hAnsi="Arial"/>
                <w:sz w:val="24"/>
              </w:rPr>
              <w:t xml:space="preserve">Enw’r cwmni/sefydliad </w:t>
            </w:r>
          </w:p>
          <w:p w14:paraId="522D6043"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(fel y nodir ar Gofrestr Tŷ'r Cwmnïau os yw wedi’i gofrestru yn y DU)</w:t>
            </w:r>
          </w:p>
        </w:tc>
        <w:tc>
          <w:tcPr>
            <w:tcW w:w="2923" w:type="dxa"/>
            <w:tcBorders>
              <w:top w:val="single" w:sz="4" w:space="0" w:color="auto"/>
              <w:left w:val="single" w:sz="4" w:space="0" w:color="auto"/>
              <w:bottom w:val="single" w:sz="4" w:space="0" w:color="auto"/>
              <w:right w:val="single" w:sz="4" w:space="0" w:color="auto"/>
            </w:tcBorders>
            <w:vAlign w:val="center"/>
          </w:tcPr>
          <w:p w14:paraId="31D2BE1C" w14:textId="77777777" w:rsidR="00AD50E2" w:rsidRPr="00484756" w:rsidRDefault="00AD50E2">
            <w:pPr>
              <w:spacing w:after="0" w:line="240" w:lineRule="auto"/>
              <w:rPr>
                <w:rFonts w:ascii="Arial" w:hAnsi="Arial" w:cs="Arial"/>
                <w:sz w:val="24"/>
                <w:szCs w:val="24"/>
              </w:rPr>
            </w:pPr>
          </w:p>
        </w:tc>
      </w:tr>
      <w:tr w:rsidR="002347AD" w:rsidRPr="00484756" w14:paraId="6E30D570"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F3109D8" w14:textId="155B755E" w:rsidR="00AD50E2" w:rsidRPr="00484756" w:rsidRDefault="00AD50E2" w:rsidP="005861A2">
            <w:pPr>
              <w:spacing w:after="0" w:line="240" w:lineRule="auto"/>
              <w:jc w:val="right"/>
              <w:rPr>
                <w:rFonts w:ascii="Arial" w:hAnsi="Arial" w:cs="Arial"/>
                <w:sz w:val="24"/>
                <w:szCs w:val="24"/>
              </w:rPr>
            </w:pPr>
            <w:r>
              <w:rPr>
                <w:rFonts w:ascii="Arial" w:hAnsi="Arial"/>
                <w:sz w:val="24"/>
              </w:rPr>
              <w:t>Enw(au) masnachu (os yw’n wahanol i’r uchod)</w:t>
            </w:r>
          </w:p>
        </w:tc>
        <w:tc>
          <w:tcPr>
            <w:tcW w:w="2923" w:type="dxa"/>
            <w:tcBorders>
              <w:top w:val="single" w:sz="4" w:space="0" w:color="auto"/>
              <w:left w:val="single" w:sz="4" w:space="0" w:color="auto"/>
              <w:bottom w:val="single" w:sz="4" w:space="0" w:color="auto"/>
              <w:right w:val="single" w:sz="4" w:space="0" w:color="auto"/>
            </w:tcBorders>
            <w:vAlign w:val="center"/>
          </w:tcPr>
          <w:p w14:paraId="4753A013" w14:textId="77777777" w:rsidR="00AD50E2" w:rsidRPr="00484756" w:rsidRDefault="00AD50E2">
            <w:pPr>
              <w:spacing w:after="0" w:line="240" w:lineRule="auto"/>
              <w:rPr>
                <w:rFonts w:ascii="Arial" w:hAnsi="Arial" w:cs="Arial"/>
                <w:sz w:val="24"/>
                <w:szCs w:val="24"/>
              </w:rPr>
            </w:pPr>
          </w:p>
        </w:tc>
      </w:tr>
      <w:tr w:rsidR="002347AD" w:rsidRPr="00484756" w14:paraId="0CE5EAE2"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279100A"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Cyfeiriad</w:t>
            </w:r>
          </w:p>
          <w:p w14:paraId="59692E44"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(Cyfeiriad masnachu)</w:t>
            </w:r>
          </w:p>
        </w:tc>
        <w:tc>
          <w:tcPr>
            <w:tcW w:w="2923" w:type="dxa"/>
            <w:tcBorders>
              <w:top w:val="single" w:sz="4" w:space="0" w:color="auto"/>
              <w:left w:val="single" w:sz="4" w:space="0" w:color="auto"/>
              <w:bottom w:val="single" w:sz="4" w:space="0" w:color="auto"/>
              <w:right w:val="single" w:sz="4" w:space="0" w:color="auto"/>
            </w:tcBorders>
            <w:vAlign w:val="center"/>
          </w:tcPr>
          <w:p w14:paraId="3320D05A" w14:textId="77777777" w:rsidR="00AD50E2" w:rsidRPr="00484756" w:rsidRDefault="00AD50E2">
            <w:pPr>
              <w:spacing w:after="0" w:line="240" w:lineRule="auto"/>
              <w:rPr>
                <w:rFonts w:ascii="Arial" w:hAnsi="Arial" w:cs="Arial"/>
                <w:sz w:val="24"/>
                <w:szCs w:val="24"/>
              </w:rPr>
            </w:pPr>
          </w:p>
        </w:tc>
      </w:tr>
      <w:tr w:rsidR="002347AD" w:rsidRPr="00484756" w14:paraId="60FAF01C"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B709FF0"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Cod post</w:t>
            </w:r>
          </w:p>
        </w:tc>
        <w:tc>
          <w:tcPr>
            <w:tcW w:w="2923" w:type="dxa"/>
            <w:tcBorders>
              <w:top w:val="single" w:sz="4" w:space="0" w:color="auto"/>
              <w:left w:val="single" w:sz="4" w:space="0" w:color="auto"/>
              <w:bottom w:val="single" w:sz="4" w:space="0" w:color="auto"/>
              <w:right w:val="single" w:sz="4" w:space="0" w:color="auto"/>
            </w:tcBorders>
            <w:vAlign w:val="center"/>
          </w:tcPr>
          <w:p w14:paraId="5AB4B119" w14:textId="77777777" w:rsidR="00AD50E2" w:rsidRPr="00484756" w:rsidRDefault="00AD50E2">
            <w:pPr>
              <w:spacing w:after="0" w:line="240" w:lineRule="auto"/>
              <w:rPr>
                <w:rFonts w:ascii="Arial" w:hAnsi="Arial" w:cs="Arial"/>
                <w:sz w:val="24"/>
                <w:szCs w:val="24"/>
              </w:rPr>
            </w:pPr>
          </w:p>
        </w:tc>
      </w:tr>
      <w:tr w:rsidR="002347AD" w:rsidRPr="00484756" w14:paraId="10C2B4CA"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5DA4ED2"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Rhif ffôn</w:t>
            </w:r>
          </w:p>
        </w:tc>
        <w:tc>
          <w:tcPr>
            <w:tcW w:w="2923" w:type="dxa"/>
            <w:tcBorders>
              <w:top w:val="single" w:sz="4" w:space="0" w:color="auto"/>
              <w:left w:val="single" w:sz="4" w:space="0" w:color="auto"/>
              <w:bottom w:val="single" w:sz="4" w:space="0" w:color="auto"/>
              <w:right w:val="single" w:sz="4" w:space="0" w:color="auto"/>
            </w:tcBorders>
            <w:vAlign w:val="center"/>
          </w:tcPr>
          <w:p w14:paraId="730E904C" w14:textId="77777777" w:rsidR="00AD50E2" w:rsidRPr="00484756" w:rsidRDefault="00AD50E2">
            <w:pPr>
              <w:spacing w:after="0" w:line="240" w:lineRule="auto"/>
              <w:rPr>
                <w:rFonts w:ascii="Arial" w:hAnsi="Arial" w:cs="Arial"/>
                <w:sz w:val="24"/>
                <w:szCs w:val="24"/>
              </w:rPr>
            </w:pPr>
          </w:p>
        </w:tc>
      </w:tr>
      <w:tr w:rsidR="002347AD" w:rsidRPr="00484756" w14:paraId="65C5514C"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9E628E" w14:textId="08309AFA" w:rsidR="00AD50E2" w:rsidRPr="00484756" w:rsidRDefault="00AD50E2" w:rsidP="005861A2">
            <w:pPr>
              <w:spacing w:after="0" w:line="240" w:lineRule="auto"/>
              <w:jc w:val="right"/>
              <w:rPr>
                <w:rFonts w:ascii="Arial" w:hAnsi="Arial" w:cs="Arial"/>
                <w:sz w:val="24"/>
                <w:szCs w:val="24"/>
              </w:rPr>
            </w:pPr>
            <w:r>
              <w:rPr>
                <w:rFonts w:ascii="Arial" w:hAnsi="Arial"/>
                <w:sz w:val="24"/>
              </w:rPr>
              <w:t>Enw cyswllt a swydd</w:t>
            </w:r>
          </w:p>
        </w:tc>
        <w:tc>
          <w:tcPr>
            <w:tcW w:w="2923" w:type="dxa"/>
            <w:tcBorders>
              <w:top w:val="single" w:sz="4" w:space="0" w:color="auto"/>
              <w:left w:val="single" w:sz="4" w:space="0" w:color="auto"/>
              <w:bottom w:val="single" w:sz="4" w:space="0" w:color="auto"/>
              <w:right w:val="single" w:sz="4" w:space="0" w:color="auto"/>
            </w:tcBorders>
            <w:vAlign w:val="center"/>
          </w:tcPr>
          <w:p w14:paraId="0F37ABC5" w14:textId="77777777" w:rsidR="00AD50E2" w:rsidRPr="00484756" w:rsidRDefault="00AD50E2">
            <w:pPr>
              <w:spacing w:after="0" w:line="240" w:lineRule="auto"/>
              <w:rPr>
                <w:rFonts w:ascii="Arial" w:hAnsi="Arial" w:cs="Arial"/>
                <w:sz w:val="24"/>
                <w:szCs w:val="24"/>
              </w:rPr>
            </w:pPr>
          </w:p>
        </w:tc>
      </w:tr>
      <w:tr w:rsidR="002347AD" w:rsidRPr="00484756" w14:paraId="6C0D5990"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DCCBB4E"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E-bost cyswllt</w:t>
            </w:r>
          </w:p>
        </w:tc>
        <w:tc>
          <w:tcPr>
            <w:tcW w:w="2923" w:type="dxa"/>
            <w:tcBorders>
              <w:top w:val="single" w:sz="4" w:space="0" w:color="auto"/>
              <w:left w:val="single" w:sz="4" w:space="0" w:color="auto"/>
              <w:bottom w:val="single" w:sz="4" w:space="0" w:color="auto"/>
              <w:right w:val="single" w:sz="4" w:space="0" w:color="auto"/>
            </w:tcBorders>
            <w:vAlign w:val="center"/>
          </w:tcPr>
          <w:p w14:paraId="123A925B" w14:textId="77777777" w:rsidR="00AD50E2" w:rsidRPr="00484756" w:rsidRDefault="00AD50E2">
            <w:pPr>
              <w:spacing w:after="0" w:line="240" w:lineRule="auto"/>
              <w:rPr>
                <w:rFonts w:ascii="Arial" w:hAnsi="Arial" w:cs="Arial"/>
                <w:sz w:val="24"/>
                <w:szCs w:val="24"/>
              </w:rPr>
            </w:pPr>
          </w:p>
        </w:tc>
      </w:tr>
      <w:tr w:rsidR="002347AD" w:rsidRPr="00484756" w14:paraId="6C8F6A1E"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31E578" w14:textId="4D1F2D88" w:rsidR="00AD50E2" w:rsidRPr="00484756" w:rsidRDefault="00AD50E2" w:rsidP="005861A2">
            <w:pPr>
              <w:spacing w:after="0" w:line="240" w:lineRule="auto"/>
              <w:jc w:val="right"/>
              <w:rPr>
                <w:rFonts w:ascii="Arial" w:hAnsi="Arial" w:cs="Arial"/>
                <w:sz w:val="24"/>
                <w:szCs w:val="24"/>
              </w:rPr>
            </w:pPr>
            <w:r>
              <w:rPr>
                <w:rFonts w:ascii="Arial" w:hAnsi="Arial"/>
                <w:sz w:val="24"/>
              </w:rPr>
              <w:t>Cyfeiriad a chod post y swyddfa gofrestredig</w:t>
            </w:r>
          </w:p>
          <w:p w14:paraId="303D05AF"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(os yw’n wahanol i’r uchod)</w:t>
            </w:r>
          </w:p>
        </w:tc>
        <w:tc>
          <w:tcPr>
            <w:tcW w:w="2923" w:type="dxa"/>
            <w:tcBorders>
              <w:top w:val="single" w:sz="4" w:space="0" w:color="auto"/>
              <w:left w:val="single" w:sz="4" w:space="0" w:color="auto"/>
              <w:bottom w:val="single" w:sz="4" w:space="0" w:color="auto"/>
              <w:right w:val="single" w:sz="4" w:space="0" w:color="auto"/>
            </w:tcBorders>
            <w:vAlign w:val="center"/>
          </w:tcPr>
          <w:p w14:paraId="300FE34A" w14:textId="77777777" w:rsidR="00AD50E2" w:rsidRPr="00484756" w:rsidRDefault="00AD50E2">
            <w:pPr>
              <w:spacing w:after="0" w:line="240" w:lineRule="auto"/>
              <w:rPr>
                <w:rFonts w:ascii="Arial" w:hAnsi="Arial" w:cs="Arial"/>
                <w:sz w:val="24"/>
                <w:szCs w:val="24"/>
              </w:rPr>
            </w:pPr>
          </w:p>
        </w:tc>
      </w:tr>
      <w:tr w:rsidR="002347AD" w:rsidRPr="00484756" w14:paraId="72F7E9EE"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AD4CEC8" w14:textId="3571370B" w:rsidR="00AD50E2" w:rsidRPr="00484756" w:rsidRDefault="00431629" w:rsidP="005861A2">
            <w:pPr>
              <w:spacing w:after="0" w:line="240" w:lineRule="auto"/>
              <w:jc w:val="right"/>
              <w:rPr>
                <w:rFonts w:ascii="Arial" w:hAnsi="Arial" w:cs="Arial"/>
                <w:sz w:val="24"/>
                <w:szCs w:val="24"/>
              </w:rPr>
            </w:pPr>
            <w:r>
              <w:rPr>
                <w:rFonts w:ascii="Arial" w:hAnsi="Arial"/>
                <w:sz w:val="24"/>
              </w:rPr>
              <w:t>Rhif cofrestru (os yw wedi’i gofrestru yn y DU)</w:t>
            </w:r>
          </w:p>
        </w:tc>
        <w:tc>
          <w:tcPr>
            <w:tcW w:w="2923" w:type="dxa"/>
            <w:tcBorders>
              <w:top w:val="single" w:sz="4" w:space="0" w:color="auto"/>
              <w:left w:val="single" w:sz="4" w:space="0" w:color="auto"/>
              <w:bottom w:val="single" w:sz="4" w:space="0" w:color="auto"/>
              <w:right w:val="single" w:sz="4" w:space="0" w:color="auto"/>
            </w:tcBorders>
            <w:vAlign w:val="center"/>
          </w:tcPr>
          <w:p w14:paraId="09112CFF" w14:textId="77777777" w:rsidR="00AD50E2" w:rsidRPr="00484756" w:rsidRDefault="00AD50E2">
            <w:pPr>
              <w:spacing w:after="0" w:line="240" w:lineRule="auto"/>
              <w:rPr>
                <w:rFonts w:ascii="Arial" w:hAnsi="Arial" w:cs="Arial"/>
                <w:sz w:val="24"/>
                <w:szCs w:val="24"/>
              </w:rPr>
            </w:pPr>
          </w:p>
        </w:tc>
      </w:tr>
      <w:tr w:rsidR="00431629" w:rsidRPr="00484756" w14:paraId="6923F965"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08DC3E23" w14:textId="2C65498F" w:rsidR="00431629" w:rsidRPr="00484756" w:rsidRDefault="00431629" w:rsidP="005861A2">
            <w:pPr>
              <w:spacing w:after="0" w:line="240" w:lineRule="auto"/>
              <w:jc w:val="right"/>
              <w:rPr>
                <w:rFonts w:ascii="Arial" w:hAnsi="Arial" w:cs="Arial"/>
                <w:sz w:val="24"/>
                <w:szCs w:val="24"/>
              </w:rPr>
            </w:pPr>
            <w:r>
              <w:rPr>
                <w:rFonts w:ascii="Arial" w:hAnsi="Arial"/>
                <w:sz w:val="24"/>
              </w:rPr>
              <w:t>Nifer y gweithwyr cyfwerth ag amser llawn ar hyn o bryd</w:t>
            </w:r>
          </w:p>
        </w:tc>
        <w:tc>
          <w:tcPr>
            <w:tcW w:w="2923" w:type="dxa"/>
            <w:tcBorders>
              <w:top w:val="single" w:sz="4" w:space="0" w:color="auto"/>
              <w:left w:val="single" w:sz="4" w:space="0" w:color="auto"/>
              <w:bottom w:val="single" w:sz="4" w:space="0" w:color="auto"/>
              <w:right w:val="single" w:sz="4" w:space="0" w:color="auto"/>
            </w:tcBorders>
            <w:vAlign w:val="center"/>
          </w:tcPr>
          <w:p w14:paraId="04486A55" w14:textId="77777777" w:rsidR="00431629" w:rsidRPr="00484756" w:rsidRDefault="00431629">
            <w:pPr>
              <w:spacing w:after="0" w:line="240" w:lineRule="auto"/>
              <w:rPr>
                <w:rFonts w:ascii="Arial" w:hAnsi="Arial" w:cs="Arial"/>
                <w:sz w:val="24"/>
                <w:szCs w:val="24"/>
              </w:rPr>
            </w:pPr>
          </w:p>
        </w:tc>
      </w:tr>
      <w:tr w:rsidR="00431629" w:rsidRPr="00484756" w14:paraId="2122A444"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1992E634" w14:textId="572007E7" w:rsidR="00431629" w:rsidRPr="00484756" w:rsidRDefault="00431629" w:rsidP="005861A2">
            <w:pPr>
              <w:spacing w:after="0" w:line="240" w:lineRule="auto"/>
              <w:jc w:val="right"/>
              <w:rPr>
                <w:rFonts w:ascii="Arial" w:hAnsi="Arial" w:cs="Arial"/>
                <w:sz w:val="24"/>
                <w:szCs w:val="24"/>
              </w:rPr>
            </w:pPr>
            <w:r>
              <w:rPr>
                <w:rFonts w:ascii="Arial" w:hAnsi="Arial"/>
                <w:sz w:val="24"/>
              </w:rPr>
              <w:t>Trosiant/incwm blynyddol ar hyn o bryd</w:t>
            </w:r>
          </w:p>
        </w:tc>
        <w:tc>
          <w:tcPr>
            <w:tcW w:w="2923" w:type="dxa"/>
            <w:tcBorders>
              <w:top w:val="single" w:sz="4" w:space="0" w:color="auto"/>
              <w:left w:val="single" w:sz="4" w:space="0" w:color="auto"/>
              <w:bottom w:val="single" w:sz="4" w:space="0" w:color="auto"/>
              <w:right w:val="single" w:sz="4" w:space="0" w:color="auto"/>
            </w:tcBorders>
            <w:vAlign w:val="center"/>
          </w:tcPr>
          <w:p w14:paraId="33961EA6" w14:textId="77777777" w:rsidR="00431629" w:rsidRPr="00484756" w:rsidRDefault="00431629">
            <w:pPr>
              <w:spacing w:after="0" w:line="240" w:lineRule="auto"/>
              <w:rPr>
                <w:rFonts w:ascii="Arial" w:hAnsi="Arial" w:cs="Arial"/>
                <w:sz w:val="24"/>
                <w:szCs w:val="24"/>
              </w:rPr>
            </w:pPr>
          </w:p>
        </w:tc>
      </w:tr>
      <w:tr w:rsidR="00E9189D" w:rsidRPr="00484756" w14:paraId="36928531"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5403EA6B" w14:textId="6E37C5BF" w:rsidR="00E9189D" w:rsidRPr="00484756" w:rsidRDefault="00E9189D" w:rsidP="005861A2">
            <w:pPr>
              <w:spacing w:after="0" w:line="240" w:lineRule="auto"/>
              <w:jc w:val="right"/>
              <w:rPr>
                <w:rFonts w:ascii="Arial" w:hAnsi="Arial" w:cs="Arial"/>
                <w:sz w:val="24"/>
                <w:szCs w:val="24"/>
              </w:rPr>
            </w:pPr>
            <w:r>
              <w:rPr>
                <w:rFonts w:ascii="Arial" w:hAnsi="Arial"/>
                <w:sz w:val="24"/>
              </w:rPr>
              <w:t>Ydy eich sefydliad yn rhan o grŵp?</w:t>
            </w:r>
          </w:p>
          <w:p w14:paraId="74624357" w14:textId="3544DBA5" w:rsidR="00E9189D" w:rsidRPr="00484756" w:rsidRDefault="00E9189D" w:rsidP="005861A2">
            <w:pPr>
              <w:spacing w:after="0" w:line="240" w:lineRule="auto"/>
              <w:jc w:val="right"/>
              <w:rPr>
                <w:rFonts w:ascii="Arial" w:hAnsi="Arial" w:cs="Arial"/>
                <w:sz w:val="24"/>
                <w:szCs w:val="24"/>
              </w:rPr>
            </w:pPr>
            <w:r>
              <w:rPr>
                <w:rFonts w:ascii="Arial" w:hAnsi="Arial"/>
                <w:sz w:val="24"/>
              </w:rPr>
              <w:t>(Os ydyw, rhowch siart sy’n dangos strwythur y grŵp)</w:t>
            </w:r>
          </w:p>
        </w:tc>
        <w:tc>
          <w:tcPr>
            <w:tcW w:w="2923" w:type="dxa"/>
            <w:tcBorders>
              <w:top w:val="single" w:sz="4" w:space="0" w:color="auto"/>
              <w:left w:val="single" w:sz="4" w:space="0" w:color="auto"/>
              <w:bottom w:val="single" w:sz="4" w:space="0" w:color="auto"/>
              <w:right w:val="single" w:sz="4" w:space="0" w:color="auto"/>
            </w:tcBorders>
            <w:vAlign w:val="center"/>
          </w:tcPr>
          <w:p w14:paraId="78BE460E" w14:textId="77777777" w:rsidR="00E9189D" w:rsidRPr="00484756" w:rsidRDefault="00E9189D">
            <w:pPr>
              <w:spacing w:after="0" w:line="240" w:lineRule="auto"/>
              <w:rPr>
                <w:rFonts w:ascii="Arial" w:hAnsi="Arial" w:cs="Arial"/>
                <w:sz w:val="24"/>
                <w:szCs w:val="24"/>
              </w:rPr>
            </w:pPr>
          </w:p>
        </w:tc>
      </w:tr>
    </w:tbl>
    <w:p w14:paraId="20B096AE" w14:textId="77777777" w:rsidR="00751EB4" w:rsidRPr="00484756" w:rsidRDefault="00751EB4" w:rsidP="00796AC4">
      <w:pPr>
        <w:spacing w:after="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21"/>
      </w:tblGrid>
      <w:tr w:rsidR="00750E71" w:rsidRPr="00484756" w14:paraId="11EB7A8C" w14:textId="77777777" w:rsidTr="009B58DF">
        <w:trPr>
          <w:trHeight w:val="340"/>
        </w:trPr>
        <w:tc>
          <w:tcPr>
            <w:tcW w:w="9776" w:type="dxa"/>
            <w:gridSpan w:val="2"/>
            <w:shd w:val="clear" w:color="auto" w:fill="D9E2F3"/>
            <w:vAlign w:val="center"/>
          </w:tcPr>
          <w:p w14:paraId="219CA826" w14:textId="31A9E408" w:rsidR="00750E71" w:rsidRPr="00484756" w:rsidRDefault="00750E71" w:rsidP="009B58DF">
            <w:pPr>
              <w:pStyle w:val="ListParagraph"/>
              <w:numPr>
                <w:ilvl w:val="0"/>
                <w:numId w:val="19"/>
              </w:numPr>
              <w:spacing w:after="0" w:line="240" w:lineRule="auto"/>
              <w:ind w:left="310" w:hanging="284"/>
              <w:rPr>
                <w:rFonts w:ascii="Arial" w:hAnsi="Arial" w:cs="Arial"/>
                <w:b/>
                <w:sz w:val="24"/>
                <w:szCs w:val="24"/>
              </w:rPr>
            </w:pPr>
            <w:r>
              <w:rPr>
                <w:rFonts w:ascii="Arial" w:hAnsi="Arial"/>
                <w:b/>
                <w:sz w:val="24"/>
              </w:rPr>
              <w:t>Arloesi</w:t>
            </w:r>
          </w:p>
        </w:tc>
      </w:tr>
      <w:tr w:rsidR="009B58DF" w:rsidRPr="00484756" w14:paraId="53D5F4F3" w14:textId="77777777" w:rsidTr="003217CA">
        <w:trPr>
          <w:trHeight w:val="340"/>
        </w:trPr>
        <w:tc>
          <w:tcPr>
            <w:tcW w:w="1555" w:type="dxa"/>
            <w:shd w:val="clear" w:color="auto" w:fill="D9E2F3" w:themeFill="accent1" w:themeFillTint="33"/>
            <w:vAlign w:val="center"/>
          </w:tcPr>
          <w:p w14:paraId="6CD475CF" w14:textId="77777777" w:rsidR="009B58DF" w:rsidRPr="00484756" w:rsidRDefault="009B58DF" w:rsidP="009B58DF">
            <w:pPr>
              <w:pStyle w:val="ListParagraph"/>
              <w:numPr>
                <w:ilvl w:val="1"/>
                <w:numId w:val="19"/>
              </w:numPr>
              <w:spacing w:after="0" w:line="240" w:lineRule="auto"/>
              <w:ind w:left="451"/>
              <w:rPr>
                <w:rFonts w:ascii="Arial" w:hAnsi="Arial" w:cs="Arial"/>
                <w:bCs/>
                <w:sz w:val="24"/>
                <w:szCs w:val="24"/>
              </w:rPr>
            </w:pPr>
            <w:r>
              <w:rPr>
                <w:rFonts w:ascii="Arial" w:hAnsi="Arial"/>
                <w:b/>
                <w:sz w:val="24"/>
              </w:rPr>
              <w:t>Teitl</w:t>
            </w:r>
          </w:p>
        </w:tc>
        <w:tc>
          <w:tcPr>
            <w:tcW w:w="8221" w:type="dxa"/>
            <w:shd w:val="clear" w:color="auto" w:fill="auto"/>
            <w:vAlign w:val="center"/>
          </w:tcPr>
          <w:p w14:paraId="47243A1B" w14:textId="3ADDDF83" w:rsidR="009B58DF" w:rsidRPr="00484756" w:rsidRDefault="009B58DF" w:rsidP="003217CA">
            <w:pPr>
              <w:spacing w:after="0" w:line="240" w:lineRule="auto"/>
              <w:ind w:left="19"/>
              <w:rPr>
                <w:rFonts w:ascii="Arial" w:hAnsi="Arial" w:cs="Arial"/>
                <w:bCs/>
                <w:sz w:val="24"/>
                <w:szCs w:val="24"/>
              </w:rPr>
            </w:pPr>
          </w:p>
        </w:tc>
      </w:tr>
      <w:tr w:rsidR="00A16EB8" w:rsidRPr="00484756" w14:paraId="0E3AEE5D" w14:textId="77777777" w:rsidTr="00313606">
        <w:trPr>
          <w:trHeight w:val="340"/>
        </w:trPr>
        <w:tc>
          <w:tcPr>
            <w:tcW w:w="9776" w:type="dxa"/>
            <w:gridSpan w:val="2"/>
            <w:shd w:val="clear" w:color="auto" w:fill="D9E2F3"/>
            <w:vAlign w:val="center"/>
          </w:tcPr>
          <w:p w14:paraId="04BE2916" w14:textId="7896D07C" w:rsidR="00A16EB8" w:rsidRPr="00484756" w:rsidRDefault="002865CC" w:rsidP="00750E71">
            <w:pPr>
              <w:pStyle w:val="ListParagraph"/>
              <w:numPr>
                <w:ilvl w:val="1"/>
                <w:numId w:val="19"/>
              </w:numPr>
              <w:spacing w:after="0" w:line="240" w:lineRule="auto"/>
              <w:ind w:left="451"/>
              <w:rPr>
                <w:rFonts w:ascii="Arial" w:hAnsi="Arial" w:cs="Arial"/>
                <w:b/>
                <w:sz w:val="24"/>
                <w:szCs w:val="24"/>
              </w:rPr>
            </w:pPr>
            <w:r>
              <w:rPr>
                <w:rFonts w:ascii="Arial" w:hAnsi="Arial"/>
                <w:b/>
                <w:sz w:val="24"/>
              </w:rPr>
              <w:t>Yr arloesi</w:t>
            </w:r>
          </w:p>
        </w:tc>
      </w:tr>
      <w:tr w:rsidR="00A16EB8" w:rsidRPr="00484756" w14:paraId="784AB60C" w14:textId="77777777" w:rsidTr="001A2B1C">
        <w:trPr>
          <w:trHeight w:val="3515"/>
        </w:trPr>
        <w:tc>
          <w:tcPr>
            <w:tcW w:w="9776" w:type="dxa"/>
            <w:gridSpan w:val="2"/>
            <w:tcBorders>
              <w:bottom w:val="single" w:sz="4" w:space="0" w:color="auto"/>
            </w:tcBorders>
            <w:shd w:val="clear" w:color="auto" w:fill="auto"/>
          </w:tcPr>
          <w:p w14:paraId="1EB09B83" w14:textId="4D0C4959" w:rsidR="008D70A3" w:rsidRPr="00484756" w:rsidRDefault="008D70A3" w:rsidP="001A2B1C">
            <w:pPr>
              <w:tabs>
                <w:tab w:val="left" w:pos="3866"/>
              </w:tabs>
              <w:spacing w:after="0" w:line="240" w:lineRule="auto"/>
              <w:rPr>
                <w:rFonts w:ascii="Arial" w:hAnsi="Arial" w:cs="Arial"/>
                <w:sz w:val="24"/>
                <w:szCs w:val="24"/>
              </w:rPr>
            </w:pPr>
            <w:r>
              <w:rPr>
                <w:rFonts w:ascii="Arial" w:hAnsi="Arial"/>
                <w:sz w:val="24"/>
              </w:rPr>
              <w:tab/>
            </w:r>
          </w:p>
        </w:tc>
      </w:tr>
    </w:tbl>
    <w:p w14:paraId="44460CFA" w14:textId="77777777" w:rsidR="001A2B1C" w:rsidRDefault="001A2B1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751EB4" w:rsidRPr="00484756" w14:paraId="207415C4" w14:textId="77777777" w:rsidTr="00313606">
        <w:trPr>
          <w:trHeight w:val="567"/>
        </w:trPr>
        <w:tc>
          <w:tcPr>
            <w:tcW w:w="9776" w:type="dxa"/>
            <w:gridSpan w:val="2"/>
            <w:shd w:val="clear" w:color="auto" w:fill="D9E2F3"/>
            <w:vAlign w:val="center"/>
          </w:tcPr>
          <w:p w14:paraId="777C6BD3" w14:textId="3AF0F1D7" w:rsidR="00B54AA9" w:rsidRPr="00484756" w:rsidRDefault="00B54AA9" w:rsidP="00750E71">
            <w:pPr>
              <w:pStyle w:val="ListParagraph"/>
              <w:numPr>
                <w:ilvl w:val="0"/>
                <w:numId w:val="19"/>
              </w:numPr>
              <w:spacing w:after="0" w:line="240" w:lineRule="auto"/>
              <w:rPr>
                <w:rFonts w:ascii="Arial" w:hAnsi="Arial" w:cs="Arial"/>
                <w:b/>
                <w:sz w:val="24"/>
                <w:szCs w:val="24"/>
              </w:rPr>
            </w:pPr>
            <w:r>
              <w:rPr>
                <w:rFonts w:ascii="Arial" w:hAnsi="Arial"/>
                <w:b/>
                <w:sz w:val="24"/>
              </w:rPr>
              <w:t>Gweithgareddau</w:t>
            </w:r>
          </w:p>
          <w:p w14:paraId="29AB01E2" w14:textId="1C3E44A4" w:rsidR="00DD2C00" w:rsidRPr="00484756" w:rsidRDefault="00751EB4" w:rsidP="00750E71">
            <w:pPr>
              <w:pStyle w:val="ListParagraph"/>
              <w:numPr>
                <w:ilvl w:val="1"/>
                <w:numId w:val="19"/>
              </w:numPr>
              <w:spacing w:after="0" w:line="240" w:lineRule="auto"/>
              <w:ind w:left="451"/>
              <w:rPr>
                <w:rFonts w:ascii="Arial" w:hAnsi="Arial" w:cs="Arial"/>
                <w:b/>
                <w:sz w:val="24"/>
                <w:szCs w:val="24"/>
              </w:rPr>
            </w:pPr>
            <w:r>
              <w:rPr>
                <w:rFonts w:ascii="Arial" w:hAnsi="Arial"/>
                <w:b/>
                <w:sz w:val="24"/>
              </w:rPr>
              <w:t>Heriau</w:t>
            </w:r>
          </w:p>
        </w:tc>
      </w:tr>
      <w:tr w:rsidR="00751EB4" w:rsidRPr="00484756" w14:paraId="164477E6" w14:textId="77777777" w:rsidTr="00267C17">
        <w:trPr>
          <w:trHeight w:val="1928"/>
        </w:trPr>
        <w:tc>
          <w:tcPr>
            <w:tcW w:w="9776" w:type="dxa"/>
            <w:gridSpan w:val="2"/>
            <w:tcBorders>
              <w:bottom w:val="single" w:sz="4" w:space="0" w:color="auto"/>
            </w:tcBorders>
            <w:shd w:val="clear" w:color="auto" w:fill="auto"/>
          </w:tcPr>
          <w:p w14:paraId="2073D1CD" w14:textId="77777777" w:rsidR="00751EB4" w:rsidRPr="00484756" w:rsidRDefault="00751EB4" w:rsidP="000F4B3E">
            <w:pPr>
              <w:spacing w:after="0" w:line="240" w:lineRule="auto"/>
              <w:rPr>
                <w:rFonts w:ascii="Arial" w:hAnsi="Arial" w:cs="Arial"/>
                <w:sz w:val="24"/>
                <w:szCs w:val="24"/>
              </w:rPr>
            </w:pPr>
          </w:p>
        </w:tc>
      </w:tr>
      <w:tr w:rsidR="00A16EB8" w:rsidRPr="00484756" w14:paraId="31B19312" w14:textId="77777777" w:rsidTr="00313606">
        <w:trPr>
          <w:trHeight w:val="340"/>
        </w:trPr>
        <w:tc>
          <w:tcPr>
            <w:tcW w:w="9776" w:type="dxa"/>
            <w:gridSpan w:val="2"/>
            <w:shd w:val="clear" w:color="auto" w:fill="D9E2F3"/>
            <w:vAlign w:val="center"/>
          </w:tcPr>
          <w:p w14:paraId="3B0E6125" w14:textId="46DF9B98" w:rsidR="00E83C52" w:rsidRPr="00484756" w:rsidRDefault="00DB2241" w:rsidP="00750E71">
            <w:pPr>
              <w:pStyle w:val="ListParagraph"/>
              <w:numPr>
                <w:ilvl w:val="1"/>
                <w:numId w:val="19"/>
              </w:numPr>
              <w:spacing w:after="0" w:line="240" w:lineRule="auto"/>
              <w:ind w:left="451"/>
              <w:rPr>
                <w:rFonts w:ascii="Arial" w:hAnsi="Arial" w:cs="Arial"/>
                <w:b/>
                <w:sz w:val="24"/>
                <w:szCs w:val="24"/>
              </w:rPr>
            </w:pPr>
            <w:r>
              <w:rPr>
                <w:rFonts w:ascii="Arial" w:hAnsi="Arial"/>
                <w:b/>
                <w:sz w:val="24"/>
              </w:rPr>
              <w:t>Cynllun gweithgareddau a rheoli adnoddau</w:t>
            </w:r>
            <w:r>
              <w:rPr>
                <w:rFonts w:ascii="Arial" w:hAnsi="Arial"/>
                <w:sz w:val="24"/>
              </w:rPr>
              <w:t xml:space="preserve"> </w:t>
            </w:r>
          </w:p>
        </w:tc>
      </w:tr>
      <w:tr w:rsidR="00A16EB8" w:rsidRPr="00484756" w14:paraId="58EBFD14" w14:textId="77777777" w:rsidTr="00267C17">
        <w:trPr>
          <w:trHeight w:val="1928"/>
        </w:trPr>
        <w:tc>
          <w:tcPr>
            <w:tcW w:w="9776" w:type="dxa"/>
            <w:gridSpan w:val="2"/>
            <w:shd w:val="clear" w:color="auto" w:fill="auto"/>
          </w:tcPr>
          <w:p w14:paraId="3FE54099" w14:textId="77777777" w:rsidR="009A202F" w:rsidRPr="00484756" w:rsidRDefault="009A202F" w:rsidP="009D644E">
            <w:pPr>
              <w:spacing w:after="0" w:line="240" w:lineRule="auto"/>
              <w:rPr>
                <w:rFonts w:ascii="Arial" w:hAnsi="Arial" w:cs="Arial"/>
                <w:color w:val="0070C0"/>
                <w:sz w:val="24"/>
                <w:szCs w:val="24"/>
              </w:rPr>
            </w:pPr>
          </w:p>
        </w:tc>
      </w:tr>
      <w:tr w:rsidR="00751EB4" w:rsidRPr="00484756" w14:paraId="5F11713B" w14:textId="77777777" w:rsidTr="00484756">
        <w:trPr>
          <w:trHeight w:val="340"/>
        </w:trPr>
        <w:tc>
          <w:tcPr>
            <w:tcW w:w="3397" w:type="dxa"/>
            <w:tcBorders>
              <w:bottom w:val="single" w:sz="4" w:space="0" w:color="auto"/>
            </w:tcBorders>
            <w:shd w:val="clear" w:color="auto" w:fill="D9E2F3" w:themeFill="accent1" w:themeFillTint="33"/>
            <w:vAlign w:val="center"/>
          </w:tcPr>
          <w:p w14:paraId="0089EE63" w14:textId="684F8792" w:rsidR="00751EB4" w:rsidRPr="00484756" w:rsidRDefault="00C40985" w:rsidP="00B54AA9">
            <w:pPr>
              <w:pStyle w:val="ListParagraph"/>
              <w:numPr>
                <w:ilvl w:val="1"/>
                <w:numId w:val="19"/>
              </w:numPr>
              <w:spacing w:after="0" w:line="240" w:lineRule="auto"/>
              <w:ind w:left="451"/>
              <w:rPr>
                <w:rFonts w:ascii="Arial" w:hAnsi="Arial" w:cs="Arial"/>
                <w:b/>
                <w:bCs/>
                <w:sz w:val="24"/>
                <w:szCs w:val="24"/>
              </w:rPr>
            </w:pPr>
            <w:r>
              <w:rPr>
                <w:rFonts w:ascii="Arial" w:hAnsi="Arial"/>
                <w:b/>
                <w:sz w:val="24"/>
              </w:rPr>
              <w:t>Cyfanswm hyd (misoedd)</w:t>
            </w:r>
          </w:p>
        </w:tc>
        <w:tc>
          <w:tcPr>
            <w:tcW w:w="6379" w:type="dxa"/>
            <w:tcBorders>
              <w:bottom w:val="single" w:sz="4" w:space="0" w:color="auto"/>
            </w:tcBorders>
            <w:shd w:val="clear" w:color="auto" w:fill="auto"/>
            <w:vAlign w:val="center"/>
          </w:tcPr>
          <w:p w14:paraId="468B0A28" w14:textId="77777777" w:rsidR="00751EB4" w:rsidRPr="00484756" w:rsidRDefault="00751EB4" w:rsidP="000F4B3E">
            <w:pPr>
              <w:tabs>
                <w:tab w:val="left" w:pos="3866"/>
              </w:tabs>
              <w:spacing w:after="0"/>
              <w:rPr>
                <w:rFonts w:ascii="Arial" w:hAnsi="Arial" w:cs="Arial"/>
                <w:sz w:val="24"/>
                <w:szCs w:val="24"/>
              </w:rPr>
            </w:pPr>
          </w:p>
        </w:tc>
      </w:tr>
    </w:tbl>
    <w:p w14:paraId="1C4007C3" w14:textId="77777777" w:rsidR="002865CC" w:rsidRPr="00484756" w:rsidRDefault="002865CC" w:rsidP="00A66C60">
      <w:pPr>
        <w:spacing w:after="0" w:line="240" w:lineRule="auto"/>
        <w:rPr>
          <w:rFonts w:ascii="Arial" w:hAnsi="Arial" w:cs="Arial"/>
          <w:sz w:val="24"/>
          <w:szCs w:val="24"/>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18"/>
        <w:gridCol w:w="1984"/>
        <w:gridCol w:w="1689"/>
        <w:gridCol w:w="10"/>
      </w:tblGrid>
      <w:tr w:rsidR="008F4D51" w:rsidRPr="00484756" w14:paraId="0DC4BD40" w14:textId="77777777" w:rsidTr="00127B36">
        <w:trPr>
          <w:trHeight w:val="567"/>
        </w:trPr>
        <w:tc>
          <w:tcPr>
            <w:tcW w:w="0" w:type="auto"/>
            <w:gridSpan w:val="5"/>
            <w:tcBorders>
              <w:bottom w:val="single" w:sz="4" w:space="0" w:color="auto"/>
            </w:tcBorders>
            <w:shd w:val="clear" w:color="auto" w:fill="D9E2F3"/>
            <w:vAlign w:val="center"/>
          </w:tcPr>
          <w:p w14:paraId="7CAA5D79" w14:textId="0E618CE4" w:rsidR="00B54AA9" w:rsidRPr="00484756" w:rsidRDefault="00B54AA9" w:rsidP="00B54AA9">
            <w:pPr>
              <w:pStyle w:val="ListParagraph"/>
              <w:numPr>
                <w:ilvl w:val="0"/>
                <w:numId w:val="19"/>
              </w:numPr>
              <w:spacing w:after="0" w:line="240" w:lineRule="auto"/>
              <w:rPr>
                <w:rFonts w:ascii="Arial" w:hAnsi="Arial" w:cs="Arial"/>
                <w:b/>
                <w:bCs/>
                <w:sz w:val="24"/>
                <w:szCs w:val="24"/>
              </w:rPr>
            </w:pPr>
            <w:r>
              <w:rPr>
                <w:rFonts w:ascii="Arial" w:hAnsi="Arial"/>
                <w:b/>
                <w:sz w:val="24"/>
              </w:rPr>
              <w:t>Ariannol</w:t>
            </w:r>
          </w:p>
          <w:p w14:paraId="36203CAE" w14:textId="63F2DC16" w:rsidR="008F4D51" w:rsidRPr="00484756" w:rsidRDefault="008F4D51" w:rsidP="00B54AA9">
            <w:pPr>
              <w:pStyle w:val="ListParagraph"/>
              <w:numPr>
                <w:ilvl w:val="1"/>
                <w:numId w:val="19"/>
              </w:numPr>
              <w:spacing w:after="0" w:line="240" w:lineRule="auto"/>
              <w:ind w:left="451"/>
              <w:rPr>
                <w:rFonts w:ascii="Arial" w:hAnsi="Arial" w:cs="Arial"/>
                <w:sz w:val="24"/>
                <w:szCs w:val="24"/>
              </w:rPr>
            </w:pPr>
            <w:r>
              <w:rPr>
                <w:rFonts w:ascii="Arial" w:hAnsi="Arial"/>
                <w:b/>
                <w:sz w:val="24"/>
              </w:rPr>
              <w:t>Gwariant arfaethedig</w:t>
            </w:r>
            <w:r>
              <w:rPr>
                <w:rFonts w:ascii="Arial" w:hAnsi="Arial"/>
                <w:sz w:val="24"/>
              </w:rPr>
              <w:t xml:space="preserve">   </w:t>
            </w:r>
          </w:p>
        </w:tc>
      </w:tr>
      <w:tr w:rsidR="008D70A3" w:rsidRPr="00484756" w14:paraId="25FF8C36" w14:textId="77777777" w:rsidTr="00484756">
        <w:trPr>
          <w:trHeight w:val="340"/>
        </w:trPr>
        <w:tc>
          <w:tcPr>
            <w:tcW w:w="5949" w:type="dxa"/>
            <w:gridSpan w:val="2"/>
            <w:tcBorders>
              <w:bottom w:val="single" w:sz="4" w:space="0" w:color="auto"/>
            </w:tcBorders>
            <w:shd w:val="clear" w:color="auto" w:fill="D9E2F3"/>
            <w:vAlign w:val="center"/>
          </w:tcPr>
          <w:p w14:paraId="4F9CF227" w14:textId="77777777" w:rsidR="008F4D51" w:rsidRPr="00484756" w:rsidRDefault="008F4D51" w:rsidP="00BD7A03">
            <w:pPr>
              <w:spacing w:after="0" w:line="240" w:lineRule="auto"/>
              <w:jc w:val="right"/>
              <w:rPr>
                <w:rFonts w:ascii="Arial" w:hAnsi="Arial" w:cs="Arial"/>
                <w:b/>
                <w:bCs/>
                <w:sz w:val="24"/>
                <w:szCs w:val="24"/>
              </w:rPr>
            </w:pPr>
            <w:r>
              <w:rPr>
                <w:rFonts w:ascii="Arial" w:hAnsi="Arial"/>
                <w:b/>
                <w:sz w:val="24"/>
              </w:rPr>
              <w:t xml:space="preserve">Categori </w:t>
            </w:r>
          </w:p>
        </w:tc>
        <w:tc>
          <w:tcPr>
            <w:tcW w:w="3683" w:type="dxa"/>
            <w:gridSpan w:val="3"/>
            <w:shd w:val="clear" w:color="auto" w:fill="D9E2F3"/>
            <w:vAlign w:val="center"/>
          </w:tcPr>
          <w:p w14:paraId="22BF0484" w14:textId="151CF92C" w:rsidR="00267C17" w:rsidRPr="00484756" w:rsidRDefault="008F4D51" w:rsidP="00267C17">
            <w:pPr>
              <w:spacing w:after="0" w:line="240" w:lineRule="auto"/>
              <w:jc w:val="center"/>
              <w:rPr>
                <w:rFonts w:ascii="Arial" w:hAnsi="Arial" w:cs="Arial"/>
                <w:b/>
                <w:bCs/>
                <w:sz w:val="24"/>
                <w:szCs w:val="24"/>
              </w:rPr>
            </w:pPr>
            <w:r>
              <w:rPr>
                <w:rFonts w:ascii="Arial" w:hAnsi="Arial"/>
                <w:b/>
                <w:sz w:val="24"/>
              </w:rPr>
              <w:t>Gwariant a ragwelir</w:t>
            </w:r>
          </w:p>
          <w:p w14:paraId="53029AF5" w14:textId="45AD41B8" w:rsidR="008F4D51" w:rsidRPr="00484756" w:rsidRDefault="008F4D51" w:rsidP="00267C17">
            <w:pPr>
              <w:spacing w:after="0" w:line="240" w:lineRule="auto"/>
              <w:jc w:val="center"/>
              <w:rPr>
                <w:rFonts w:ascii="Arial" w:hAnsi="Arial" w:cs="Arial"/>
                <w:b/>
                <w:bCs/>
                <w:sz w:val="24"/>
                <w:szCs w:val="24"/>
              </w:rPr>
            </w:pPr>
            <w:r>
              <w:rPr>
                <w:rFonts w:ascii="Arial" w:hAnsi="Arial"/>
                <w:b/>
                <w:sz w:val="24"/>
              </w:rPr>
              <w:t>(£, 000)</w:t>
            </w:r>
          </w:p>
        </w:tc>
      </w:tr>
      <w:tr w:rsidR="008D70A3" w:rsidRPr="00484756" w14:paraId="46AEB32A" w14:textId="77777777" w:rsidTr="00484756">
        <w:trPr>
          <w:trHeight w:val="340"/>
        </w:trPr>
        <w:tc>
          <w:tcPr>
            <w:tcW w:w="5949" w:type="dxa"/>
            <w:gridSpan w:val="2"/>
            <w:shd w:val="clear" w:color="auto" w:fill="D9E2F3"/>
            <w:vAlign w:val="center"/>
          </w:tcPr>
          <w:p w14:paraId="57B2B9F9" w14:textId="51359627" w:rsidR="00632E55" w:rsidRPr="00484756" w:rsidRDefault="008F4D51" w:rsidP="00BD7A03">
            <w:pPr>
              <w:spacing w:after="0" w:line="240" w:lineRule="auto"/>
              <w:jc w:val="right"/>
              <w:rPr>
                <w:rFonts w:ascii="Arial" w:hAnsi="Arial" w:cs="Arial"/>
                <w:b/>
                <w:sz w:val="24"/>
                <w:szCs w:val="24"/>
              </w:rPr>
            </w:pPr>
            <w:r>
              <w:rPr>
                <w:rFonts w:ascii="Arial" w:hAnsi="Arial"/>
                <w:b/>
                <w:sz w:val="24"/>
              </w:rPr>
              <w:t>Amser staff (cyflogau gros uniongyrchol)</w:t>
            </w:r>
          </w:p>
        </w:tc>
        <w:tc>
          <w:tcPr>
            <w:tcW w:w="3683" w:type="dxa"/>
            <w:gridSpan w:val="3"/>
            <w:shd w:val="clear" w:color="auto" w:fill="auto"/>
            <w:vAlign w:val="center"/>
          </w:tcPr>
          <w:p w14:paraId="7E9574CC" w14:textId="77777777" w:rsidR="00632E55" w:rsidRPr="00484756" w:rsidRDefault="00632E55" w:rsidP="00BD7A03">
            <w:pPr>
              <w:spacing w:after="0" w:line="240" w:lineRule="auto"/>
              <w:jc w:val="center"/>
              <w:rPr>
                <w:rFonts w:ascii="Arial" w:hAnsi="Arial" w:cs="Arial"/>
                <w:color w:val="0070C0"/>
                <w:sz w:val="24"/>
                <w:szCs w:val="24"/>
              </w:rPr>
            </w:pPr>
          </w:p>
        </w:tc>
      </w:tr>
      <w:tr w:rsidR="008D70A3" w:rsidRPr="00484756" w14:paraId="1DB68C8A" w14:textId="77777777" w:rsidTr="00484756">
        <w:trPr>
          <w:trHeight w:val="340"/>
        </w:trPr>
        <w:tc>
          <w:tcPr>
            <w:tcW w:w="5949" w:type="dxa"/>
            <w:gridSpan w:val="2"/>
            <w:shd w:val="clear" w:color="auto" w:fill="D9E2F3"/>
            <w:vAlign w:val="center"/>
          </w:tcPr>
          <w:p w14:paraId="371C323E" w14:textId="77777777" w:rsidR="00632E55" w:rsidRPr="00484756" w:rsidRDefault="008F4D51" w:rsidP="00BD7A03">
            <w:pPr>
              <w:spacing w:after="0" w:line="240" w:lineRule="auto"/>
              <w:jc w:val="right"/>
              <w:rPr>
                <w:rFonts w:ascii="Arial" w:hAnsi="Arial" w:cs="Arial"/>
                <w:b/>
                <w:sz w:val="24"/>
                <w:szCs w:val="24"/>
              </w:rPr>
            </w:pPr>
            <w:r>
              <w:rPr>
                <w:rFonts w:ascii="Arial" w:hAnsi="Arial"/>
                <w:b/>
                <w:sz w:val="24"/>
              </w:rPr>
              <w:t>Treuliau staff</w:t>
            </w:r>
          </w:p>
        </w:tc>
        <w:tc>
          <w:tcPr>
            <w:tcW w:w="3683" w:type="dxa"/>
            <w:gridSpan w:val="3"/>
            <w:shd w:val="clear" w:color="auto" w:fill="auto"/>
            <w:vAlign w:val="center"/>
          </w:tcPr>
          <w:p w14:paraId="4FC04226"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1592928E" w14:textId="77777777" w:rsidTr="00484756">
        <w:trPr>
          <w:trHeight w:val="397"/>
        </w:trPr>
        <w:tc>
          <w:tcPr>
            <w:tcW w:w="5949" w:type="dxa"/>
            <w:gridSpan w:val="2"/>
            <w:shd w:val="clear" w:color="auto" w:fill="D9E2F3"/>
            <w:vAlign w:val="center"/>
          </w:tcPr>
          <w:p w14:paraId="7F3A50B6" w14:textId="35D81A8E" w:rsidR="008F4D51" w:rsidRPr="00484756" w:rsidRDefault="008F4D51" w:rsidP="00BD7A03">
            <w:pPr>
              <w:spacing w:after="0" w:line="240" w:lineRule="auto"/>
              <w:jc w:val="right"/>
              <w:rPr>
                <w:rFonts w:ascii="Arial" w:hAnsi="Arial" w:cs="Arial"/>
                <w:b/>
                <w:i/>
                <w:sz w:val="24"/>
                <w:szCs w:val="24"/>
              </w:rPr>
            </w:pPr>
            <w:r>
              <w:rPr>
                <w:rFonts w:ascii="Arial" w:hAnsi="Arial"/>
                <w:b/>
                <w:sz w:val="24"/>
              </w:rPr>
              <w:t xml:space="preserve">Gorbenion – </w:t>
            </w:r>
            <w:r>
              <w:rPr>
                <w:rFonts w:ascii="Arial" w:hAnsi="Arial"/>
                <w:b/>
                <w:i/>
                <w:iCs/>
                <w:sz w:val="24"/>
              </w:rPr>
              <w:t>Mae modd defnyddio cyfradd safonol o 45% o gostau cyflog gros staff uniongyrchol i gyfrifo ffigur ar gyfer gorbenion cyffredinol a chyfraniadau Yswiriant Gwladol a phensiwn y cyflogwr</w:t>
            </w:r>
            <w:r>
              <w:rPr>
                <w:rFonts w:ascii="Arial" w:hAnsi="Arial"/>
                <w:b/>
                <w:i/>
                <w:sz w:val="24"/>
              </w:rPr>
              <w:t xml:space="preserve"> </w:t>
            </w:r>
          </w:p>
        </w:tc>
        <w:tc>
          <w:tcPr>
            <w:tcW w:w="3683" w:type="dxa"/>
            <w:gridSpan w:val="3"/>
            <w:shd w:val="clear" w:color="auto" w:fill="auto"/>
            <w:vAlign w:val="center"/>
          </w:tcPr>
          <w:p w14:paraId="7B375A5D"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76FCEDA9" w14:textId="77777777" w:rsidTr="00484756">
        <w:trPr>
          <w:trHeight w:val="340"/>
        </w:trPr>
        <w:tc>
          <w:tcPr>
            <w:tcW w:w="5949" w:type="dxa"/>
            <w:gridSpan w:val="2"/>
            <w:shd w:val="clear" w:color="auto" w:fill="D9E2F3"/>
            <w:vAlign w:val="center"/>
          </w:tcPr>
          <w:p w14:paraId="330D134D" w14:textId="77777777" w:rsidR="00632E55" w:rsidRPr="00484756" w:rsidRDefault="008F4D51" w:rsidP="00BD7A03">
            <w:pPr>
              <w:spacing w:after="0" w:line="240" w:lineRule="auto"/>
              <w:jc w:val="right"/>
              <w:rPr>
                <w:rFonts w:ascii="Arial" w:hAnsi="Arial" w:cs="Arial"/>
                <w:b/>
                <w:color w:val="000000"/>
                <w:sz w:val="24"/>
                <w:szCs w:val="24"/>
              </w:rPr>
            </w:pPr>
            <w:r>
              <w:rPr>
                <w:rFonts w:ascii="Arial" w:hAnsi="Arial"/>
                <w:b/>
                <w:color w:val="000000"/>
                <w:sz w:val="24"/>
              </w:rPr>
              <w:t>Deunyddiau a Deunyddiau Traul</w:t>
            </w:r>
          </w:p>
        </w:tc>
        <w:tc>
          <w:tcPr>
            <w:tcW w:w="3683" w:type="dxa"/>
            <w:gridSpan w:val="3"/>
            <w:shd w:val="clear" w:color="auto" w:fill="auto"/>
            <w:vAlign w:val="center"/>
          </w:tcPr>
          <w:p w14:paraId="17AA2FEA"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6CECCCC8" w14:textId="77777777" w:rsidTr="00484756">
        <w:trPr>
          <w:trHeight w:val="340"/>
        </w:trPr>
        <w:tc>
          <w:tcPr>
            <w:tcW w:w="5949" w:type="dxa"/>
            <w:gridSpan w:val="2"/>
            <w:shd w:val="clear" w:color="auto" w:fill="D9E2F3"/>
            <w:vAlign w:val="center"/>
          </w:tcPr>
          <w:p w14:paraId="60365B70" w14:textId="229E5E2A" w:rsidR="00632E55" w:rsidRPr="00484756" w:rsidRDefault="008F4D51" w:rsidP="00BD7A03">
            <w:pPr>
              <w:spacing w:after="0" w:line="240" w:lineRule="auto"/>
              <w:jc w:val="right"/>
              <w:rPr>
                <w:rFonts w:ascii="Arial" w:hAnsi="Arial" w:cs="Arial"/>
                <w:b/>
                <w:sz w:val="24"/>
                <w:szCs w:val="24"/>
              </w:rPr>
            </w:pPr>
            <w:r>
              <w:rPr>
                <w:rFonts w:ascii="Arial" w:hAnsi="Arial"/>
                <w:b/>
                <w:sz w:val="24"/>
              </w:rPr>
              <w:t xml:space="preserve">Is-gontractio ac Ymgynghori </w:t>
            </w:r>
          </w:p>
        </w:tc>
        <w:tc>
          <w:tcPr>
            <w:tcW w:w="3683" w:type="dxa"/>
            <w:gridSpan w:val="3"/>
            <w:shd w:val="clear" w:color="auto" w:fill="auto"/>
            <w:vAlign w:val="center"/>
          </w:tcPr>
          <w:p w14:paraId="205EB906"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0A43B1C0" w14:textId="77777777" w:rsidTr="00484756">
        <w:trPr>
          <w:trHeight w:val="340"/>
        </w:trPr>
        <w:tc>
          <w:tcPr>
            <w:tcW w:w="5949" w:type="dxa"/>
            <w:gridSpan w:val="2"/>
            <w:shd w:val="clear" w:color="auto" w:fill="D9E2F3"/>
            <w:vAlign w:val="center"/>
          </w:tcPr>
          <w:p w14:paraId="0D015905" w14:textId="77777777" w:rsidR="00632E55" w:rsidRPr="00484756" w:rsidRDefault="008F4D51" w:rsidP="00BD7A03">
            <w:pPr>
              <w:spacing w:after="0" w:line="240" w:lineRule="auto"/>
              <w:jc w:val="right"/>
              <w:rPr>
                <w:rFonts w:ascii="Arial" w:hAnsi="Arial" w:cs="Arial"/>
                <w:b/>
                <w:color w:val="FF0000"/>
                <w:sz w:val="24"/>
                <w:szCs w:val="24"/>
              </w:rPr>
            </w:pPr>
            <w:r>
              <w:rPr>
                <w:rFonts w:ascii="Arial" w:hAnsi="Arial"/>
                <w:b/>
                <w:sz w:val="24"/>
              </w:rPr>
              <w:t xml:space="preserve">Arall </w:t>
            </w:r>
          </w:p>
        </w:tc>
        <w:tc>
          <w:tcPr>
            <w:tcW w:w="3683" w:type="dxa"/>
            <w:gridSpan w:val="3"/>
            <w:shd w:val="clear" w:color="auto" w:fill="auto"/>
            <w:vAlign w:val="center"/>
          </w:tcPr>
          <w:p w14:paraId="07C0CB4B"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454FA7B0" w14:textId="77777777" w:rsidTr="00484756">
        <w:trPr>
          <w:trHeight w:val="340"/>
        </w:trPr>
        <w:tc>
          <w:tcPr>
            <w:tcW w:w="5949" w:type="dxa"/>
            <w:gridSpan w:val="2"/>
            <w:tcBorders>
              <w:bottom w:val="single" w:sz="4" w:space="0" w:color="auto"/>
            </w:tcBorders>
            <w:shd w:val="clear" w:color="auto" w:fill="D9E2F3"/>
            <w:vAlign w:val="center"/>
          </w:tcPr>
          <w:p w14:paraId="6206BA63" w14:textId="77777777" w:rsidR="00632E55" w:rsidRPr="00484756" w:rsidRDefault="008F4D51" w:rsidP="00BD7A03">
            <w:pPr>
              <w:spacing w:after="0" w:line="240" w:lineRule="auto"/>
              <w:jc w:val="right"/>
              <w:rPr>
                <w:rFonts w:ascii="Arial" w:hAnsi="Arial" w:cs="Arial"/>
                <w:b/>
                <w:sz w:val="24"/>
                <w:szCs w:val="24"/>
              </w:rPr>
            </w:pPr>
            <w:r>
              <w:rPr>
                <w:rFonts w:ascii="Arial" w:hAnsi="Arial"/>
                <w:b/>
                <w:sz w:val="24"/>
              </w:rPr>
              <w:t xml:space="preserve">Cyfanswm </w:t>
            </w:r>
          </w:p>
        </w:tc>
        <w:tc>
          <w:tcPr>
            <w:tcW w:w="3683" w:type="dxa"/>
            <w:gridSpan w:val="3"/>
            <w:tcBorders>
              <w:bottom w:val="single" w:sz="4" w:space="0" w:color="auto"/>
            </w:tcBorders>
            <w:shd w:val="clear" w:color="auto" w:fill="auto"/>
            <w:vAlign w:val="center"/>
          </w:tcPr>
          <w:p w14:paraId="3729452D" w14:textId="77777777" w:rsidR="008F4D51" w:rsidRPr="00484756" w:rsidRDefault="008F4D51" w:rsidP="00BD7A03">
            <w:pPr>
              <w:spacing w:after="0" w:line="240" w:lineRule="auto"/>
              <w:jc w:val="center"/>
              <w:rPr>
                <w:rFonts w:ascii="Arial" w:hAnsi="Arial" w:cs="Arial"/>
                <w:color w:val="0070C0"/>
                <w:sz w:val="24"/>
                <w:szCs w:val="24"/>
              </w:rPr>
            </w:pPr>
          </w:p>
        </w:tc>
      </w:tr>
      <w:tr w:rsidR="008F4D51" w:rsidRPr="00484756" w14:paraId="7CDEEB81" w14:textId="77777777" w:rsidTr="00127B36">
        <w:tblPrEx>
          <w:tblCellMar>
            <w:right w:w="57" w:type="dxa"/>
          </w:tblCellMar>
        </w:tblPrEx>
        <w:trPr>
          <w:trHeight w:val="340"/>
        </w:trPr>
        <w:tc>
          <w:tcPr>
            <w:tcW w:w="0" w:type="auto"/>
            <w:gridSpan w:val="5"/>
            <w:shd w:val="clear" w:color="auto" w:fill="D9E2F3"/>
            <w:vAlign w:val="center"/>
          </w:tcPr>
          <w:p w14:paraId="5D82C57B" w14:textId="780597B9" w:rsidR="008F4D51" w:rsidRPr="00484756" w:rsidRDefault="008F4D51" w:rsidP="00313606">
            <w:pPr>
              <w:pStyle w:val="ListParagraph"/>
              <w:numPr>
                <w:ilvl w:val="1"/>
                <w:numId w:val="19"/>
              </w:numPr>
              <w:spacing w:after="0" w:line="240" w:lineRule="auto"/>
              <w:ind w:left="451"/>
              <w:rPr>
                <w:rFonts w:ascii="Arial" w:hAnsi="Arial" w:cs="Arial"/>
                <w:b/>
                <w:sz w:val="24"/>
                <w:szCs w:val="24"/>
              </w:rPr>
            </w:pPr>
            <w:r>
              <w:rPr>
                <w:rFonts w:ascii="Arial" w:hAnsi="Arial"/>
                <w:b/>
                <w:sz w:val="24"/>
              </w:rPr>
              <w:t>Dadansoddiad a chyfiawnhad o’r costau</w:t>
            </w:r>
          </w:p>
        </w:tc>
      </w:tr>
      <w:tr w:rsidR="008F4D51" w:rsidRPr="00484756" w14:paraId="32628AFF" w14:textId="77777777" w:rsidTr="00127B36">
        <w:tblPrEx>
          <w:tblCellMar>
            <w:right w:w="57" w:type="dxa"/>
          </w:tblCellMar>
        </w:tblPrEx>
        <w:trPr>
          <w:trHeight w:val="397"/>
        </w:trPr>
        <w:tc>
          <w:tcPr>
            <w:tcW w:w="0" w:type="auto"/>
            <w:gridSpan w:val="5"/>
            <w:shd w:val="clear" w:color="auto" w:fill="D9E2F3"/>
            <w:vAlign w:val="center"/>
          </w:tcPr>
          <w:p w14:paraId="0EFD9C51" w14:textId="77777777" w:rsidR="008F4D51" w:rsidRPr="00484756" w:rsidRDefault="008F4D51" w:rsidP="00A22F5B">
            <w:pPr>
              <w:pStyle w:val="ListParagraph"/>
              <w:numPr>
                <w:ilvl w:val="2"/>
                <w:numId w:val="19"/>
              </w:numPr>
              <w:spacing w:after="0" w:line="240" w:lineRule="auto"/>
              <w:ind w:left="451" w:hanging="425"/>
              <w:rPr>
                <w:rFonts w:ascii="Arial" w:hAnsi="Arial" w:cs="Arial"/>
                <w:b/>
                <w:sz w:val="24"/>
                <w:szCs w:val="24"/>
              </w:rPr>
            </w:pPr>
            <w:r>
              <w:rPr>
                <w:rFonts w:ascii="Arial" w:hAnsi="Arial"/>
                <w:b/>
                <w:sz w:val="24"/>
              </w:rPr>
              <w:t>Amser Staff</w:t>
            </w:r>
          </w:p>
        </w:tc>
      </w:tr>
      <w:tr w:rsidR="008D70A3" w:rsidRPr="00484756" w14:paraId="29A6FA24" w14:textId="77777777" w:rsidTr="00484756">
        <w:tblPrEx>
          <w:tblCellMar>
            <w:right w:w="57" w:type="dxa"/>
          </w:tblCellMar>
        </w:tblPrEx>
        <w:trPr>
          <w:gridAfter w:val="1"/>
          <w:wAfter w:w="10" w:type="dxa"/>
          <w:trHeight w:val="397"/>
        </w:trPr>
        <w:tc>
          <w:tcPr>
            <w:tcW w:w="5949" w:type="dxa"/>
            <w:gridSpan w:val="2"/>
            <w:shd w:val="clear" w:color="auto" w:fill="D9E2F3"/>
            <w:vAlign w:val="center"/>
          </w:tcPr>
          <w:p w14:paraId="097B1BA0" w14:textId="77777777" w:rsidR="009A52CD" w:rsidRPr="00484756" w:rsidRDefault="009A52CD" w:rsidP="003E2A2B">
            <w:pPr>
              <w:spacing w:after="0" w:line="240" w:lineRule="auto"/>
              <w:rPr>
                <w:rFonts w:ascii="Arial" w:hAnsi="Arial" w:cs="Arial"/>
                <w:sz w:val="24"/>
                <w:szCs w:val="24"/>
              </w:rPr>
            </w:pPr>
            <w:r>
              <w:rPr>
                <w:rFonts w:ascii="Arial" w:hAnsi="Arial"/>
                <w:sz w:val="24"/>
              </w:rPr>
              <w:t>Teitl Swydd/Rôl</w:t>
            </w:r>
          </w:p>
        </w:tc>
        <w:tc>
          <w:tcPr>
            <w:tcW w:w="1984" w:type="dxa"/>
            <w:shd w:val="clear" w:color="auto" w:fill="D9E2F3"/>
            <w:vAlign w:val="center"/>
          </w:tcPr>
          <w:p w14:paraId="52DF8B70" w14:textId="77777777" w:rsidR="009A52CD" w:rsidRPr="00484756" w:rsidRDefault="009A52CD" w:rsidP="003E2A2B">
            <w:pPr>
              <w:spacing w:after="0" w:line="240" w:lineRule="auto"/>
              <w:jc w:val="center"/>
              <w:rPr>
                <w:rFonts w:ascii="Arial" w:hAnsi="Arial" w:cs="Arial"/>
                <w:sz w:val="24"/>
                <w:szCs w:val="24"/>
              </w:rPr>
            </w:pPr>
            <w:r>
              <w:rPr>
                <w:rFonts w:ascii="Arial" w:hAnsi="Arial"/>
                <w:sz w:val="24"/>
              </w:rPr>
              <w:t>Cyflog blynyddol</w:t>
            </w:r>
          </w:p>
        </w:tc>
        <w:tc>
          <w:tcPr>
            <w:tcW w:w="1689" w:type="dxa"/>
            <w:shd w:val="clear" w:color="auto" w:fill="D9E2F3"/>
            <w:vAlign w:val="center"/>
          </w:tcPr>
          <w:p w14:paraId="64F51802" w14:textId="51DC4999" w:rsidR="009A52CD" w:rsidRPr="00484756" w:rsidRDefault="009A52CD" w:rsidP="00267C17">
            <w:pPr>
              <w:spacing w:after="0" w:line="240" w:lineRule="auto"/>
              <w:jc w:val="center"/>
              <w:rPr>
                <w:rFonts w:ascii="Arial" w:hAnsi="Arial" w:cs="Arial"/>
                <w:sz w:val="24"/>
                <w:szCs w:val="24"/>
              </w:rPr>
            </w:pPr>
            <w:r>
              <w:rPr>
                <w:rFonts w:ascii="Arial" w:hAnsi="Arial"/>
                <w:sz w:val="24"/>
              </w:rPr>
              <w:t>% o’r amser a dreulir ar y prosiect</w:t>
            </w:r>
          </w:p>
        </w:tc>
      </w:tr>
      <w:tr w:rsidR="008D70A3" w:rsidRPr="00484756" w14:paraId="7EF1F1DD"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05D702C2" w14:textId="77777777" w:rsidR="00173AB9" w:rsidRPr="00484756" w:rsidRDefault="00173AB9" w:rsidP="0081728E">
            <w:pPr>
              <w:spacing w:after="0" w:line="240" w:lineRule="auto"/>
              <w:rPr>
                <w:rFonts w:ascii="Arial" w:hAnsi="Arial" w:cs="Arial"/>
                <w:sz w:val="24"/>
                <w:szCs w:val="24"/>
              </w:rPr>
            </w:pPr>
            <w:r>
              <w:rPr>
                <w:rFonts w:ascii="Arial" w:hAnsi="Arial"/>
                <w:i/>
                <w:color w:val="0070C0"/>
                <w:sz w:val="24"/>
              </w:rPr>
              <w:t>Enghreifftiau:</w:t>
            </w:r>
          </w:p>
        </w:tc>
        <w:tc>
          <w:tcPr>
            <w:tcW w:w="1984" w:type="dxa"/>
            <w:shd w:val="clear" w:color="auto" w:fill="auto"/>
            <w:vAlign w:val="center"/>
          </w:tcPr>
          <w:p w14:paraId="2491917D" w14:textId="77777777" w:rsidR="00173AB9" w:rsidRPr="00484756" w:rsidRDefault="00173AB9" w:rsidP="003E2A2B">
            <w:pPr>
              <w:spacing w:after="0" w:line="240" w:lineRule="auto"/>
              <w:jc w:val="center"/>
              <w:rPr>
                <w:rFonts w:ascii="Arial" w:hAnsi="Arial" w:cs="Arial"/>
                <w:sz w:val="24"/>
                <w:szCs w:val="24"/>
              </w:rPr>
            </w:pPr>
          </w:p>
        </w:tc>
        <w:tc>
          <w:tcPr>
            <w:tcW w:w="1689" w:type="dxa"/>
            <w:tcBorders>
              <w:right w:val="single" w:sz="4" w:space="0" w:color="auto"/>
            </w:tcBorders>
            <w:shd w:val="clear" w:color="auto" w:fill="auto"/>
            <w:vAlign w:val="center"/>
          </w:tcPr>
          <w:p w14:paraId="7F87270C" w14:textId="77777777" w:rsidR="00173AB9" w:rsidRPr="00484756" w:rsidRDefault="00173AB9" w:rsidP="009A0CBF">
            <w:pPr>
              <w:spacing w:after="0" w:line="240" w:lineRule="auto"/>
              <w:jc w:val="center"/>
              <w:rPr>
                <w:rFonts w:ascii="Arial" w:hAnsi="Arial" w:cs="Arial"/>
                <w:sz w:val="24"/>
                <w:szCs w:val="24"/>
              </w:rPr>
            </w:pPr>
          </w:p>
        </w:tc>
      </w:tr>
      <w:tr w:rsidR="008D70A3" w:rsidRPr="00484756" w14:paraId="524D2576"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22D8AAE4" w14:textId="77777777" w:rsidR="00173AB9" w:rsidRPr="00484756" w:rsidRDefault="00173AB9" w:rsidP="0081728E">
            <w:pPr>
              <w:spacing w:after="0" w:line="240" w:lineRule="auto"/>
              <w:rPr>
                <w:rFonts w:ascii="Arial" w:hAnsi="Arial" w:cs="Arial"/>
                <w:color w:val="0070C0"/>
                <w:sz w:val="24"/>
                <w:szCs w:val="24"/>
              </w:rPr>
            </w:pPr>
            <w:r>
              <w:rPr>
                <w:rFonts w:ascii="Arial" w:hAnsi="Arial"/>
                <w:color w:val="0070C0"/>
                <w:sz w:val="24"/>
              </w:rPr>
              <w:t>Peiriannydd 1</w:t>
            </w:r>
          </w:p>
        </w:tc>
        <w:tc>
          <w:tcPr>
            <w:tcW w:w="1984" w:type="dxa"/>
            <w:shd w:val="clear" w:color="auto" w:fill="auto"/>
            <w:vAlign w:val="center"/>
          </w:tcPr>
          <w:p w14:paraId="6D20AD30"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£40,000</w:t>
            </w:r>
          </w:p>
        </w:tc>
        <w:tc>
          <w:tcPr>
            <w:tcW w:w="1689" w:type="dxa"/>
            <w:shd w:val="clear" w:color="auto" w:fill="auto"/>
            <w:vAlign w:val="center"/>
          </w:tcPr>
          <w:p w14:paraId="19A10BC4"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100</w:t>
            </w:r>
          </w:p>
        </w:tc>
      </w:tr>
      <w:tr w:rsidR="008D70A3" w:rsidRPr="00484756" w14:paraId="05FDB90B"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74A2EFBD" w14:textId="77777777" w:rsidR="00173AB9" w:rsidRPr="00484756" w:rsidRDefault="00173AB9" w:rsidP="0081728E">
            <w:pPr>
              <w:spacing w:after="0" w:line="240" w:lineRule="auto"/>
              <w:rPr>
                <w:rFonts w:ascii="Arial" w:hAnsi="Arial" w:cs="Arial"/>
                <w:color w:val="0070C0"/>
                <w:sz w:val="24"/>
                <w:szCs w:val="24"/>
              </w:rPr>
            </w:pPr>
            <w:r>
              <w:rPr>
                <w:rFonts w:ascii="Arial" w:hAnsi="Arial"/>
                <w:color w:val="0070C0"/>
                <w:sz w:val="24"/>
              </w:rPr>
              <w:lastRenderedPageBreak/>
              <w:t>Peiriannydd 2</w:t>
            </w:r>
          </w:p>
        </w:tc>
        <w:tc>
          <w:tcPr>
            <w:tcW w:w="1984" w:type="dxa"/>
            <w:shd w:val="clear" w:color="auto" w:fill="auto"/>
            <w:vAlign w:val="center"/>
          </w:tcPr>
          <w:p w14:paraId="29D417A1"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£40,000</w:t>
            </w:r>
          </w:p>
        </w:tc>
        <w:tc>
          <w:tcPr>
            <w:tcW w:w="1689" w:type="dxa"/>
            <w:shd w:val="clear" w:color="auto" w:fill="auto"/>
            <w:vAlign w:val="center"/>
          </w:tcPr>
          <w:p w14:paraId="489B399B"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100</w:t>
            </w:r>
          </w:p>
        </w:tc>
      </w:tr>
      <w:tr w:rsidR="008D70A3" w:rsidRPr="00484756" w14:paraId="5724B021"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71B08447" w14:textId="77777777" w:rsidR="00173AB9" w:rsidRPr="00484756" w:rsidRDefault="00173AB9" w:rsidP="0081728E">
            <w:pPr>
              <w:spacing w:after="0" w:line="240" w:lineRule="auto"/>
              <w:rPr>
                <w:rFonts w:ascii="Arial" w:hAnsi="Arial" w:cs="Arial"/>
                <w:color w:val="0070C0"/>
                <w:sz w:val="24"/>
                <w:szCs w:val="24"/>
              </w:rPr>
            </w:pPr>
            <w:r>
              <w:rPr>
                <w:rFonts w:ascii="Arial" w:hAnsi="Arial"/>
                <w:color w:val="0070C0"/>
                <w:sz w:val="24"/>
              </w:rPr>
              <w:t>Uwch Beiriannydd</w:t>
            </w:r>
          </w:p>
        </w:tc>
        <w:tc>
          <w:tcPr>
            <w:tcW w:w="1984" w:type="dxa"/>
            <w:shd w:val="clear" w:color="auto" w:fill="auto"/>
            <w:vAlign w:val="center"/>
          </w:tcPr>
          <w:p w14:paraId="1BCF9B38"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£50,000</w:t>
            </w:r>
          </w:p>
        </w:tc>
        <w:tc>
          <w:tcPr>
            <w:tcW w:w="1689" w:type="dxa"/>
            <w:shd w:val="clear" w:color="auto" w:fill="auto"/>
            <w:vAlign w:val="center"/>
          </w:tcPr>
          <w:p w14:paraId="06827DE7"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20</w:t>
            </w:r>
          </w:p>
        </w:tc>
      </w:tr>
      <w:tr w:rsidR="008D70A3" w:rsidRPr="00484756" w14:paraId="775BDC99"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3585B815" w14:textId="77777777" w:rsidR="00173AB9" w:rsidRPr="00484756" w:rsidRDefault="00173AB9" w:rsidP="0081728E">
            <w:pPr>
              <w:spacing w:after="0" w:line="240" w:lineRule="auto"/>
              <w:rPr>
                <w:rFonts w:ascii="Arial" w:hAnsi="Arial" w:cs="Arial"/>
                <w:color w:val="0070C0"/>
                <w:sz w:val="24"/>
                <w:szCs w:val="24"/>
              </w:rPr>
            </w:pPr>
            <w:r>
              <w:rPr>
                <w:rFonts w:ascii="Arial" w:hAnsi="Arial"/>
                <w:color w:val="0070C0"/>
                <w:sz w:val="24"/>
              </w:rPr>
              <w:t>Rheolwr Gyfarwyddwr</w:t>
            </w:r>
          </w:p>
        </w:tc>
        <w:tc>
          <w:tcPr>
            <w:tcW w:w="1984" w:type="dxa"/>
            <w:shd w:val="clear" w:color="auto" w:fill="auto"/>
            <w:vAlign w:val="center"/>
          </w:tcPr>
          <w:p w14:paraId="65F3CC27"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£50,000</w:t>
            </w:r>
          </w:p>
        </w:tc>
        <w:tc>
          <w:tcPr>
            <w:tcW w:w="1689" w:type="dxa"/>
            <w:shd w:val="clear" w:color="auto" w:fill="auto"/>
            <w:vAlign w:val="center"/>
          </w:tcPr>
          <w:p w14:paraId="54EBDBCB"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10</w:t>
            </w:r>
          </w:p>
        </w:tc>
      </w:tr>
      <w:tr w:rsidR="008D70A3" w:rsidRPr="00484756" w14:paraId="54924A40" w14:textId="77777777" w:rsidTr="00484756">
        <w:tblPrEx>
          <w:tblCellMar>
            <w:right w:w="57" w:type="dxa"/>
          </w:tblCellMar>
        </w:tblPrEx>
        <w:trPr>
          <w:gridAfter w:val="1"/>
          <w:wAfter w:w="10" w:type="dxa"/>
          <w:trHeight w:val="340"/>
        </w:trPr>
        <w:tc>
          <w:tcPr>
            <w:tcW w:w="5949" w:type="dxa"/>
            <w:gridSpan w:val="2"/>
            <w:tcBorders>
              <w:bottom w:val="single" w:sz="4" w:space="0" w:color="auto"/>
            </w:tcBorders>
            <w:shd w:val="clear" w:color="auto" w:fill="auto"/>
            <w:vAlign w:val="center"/>
          </w:tcPr>
          <w:p w14:paraId="3B054704" w14:textId="77777777" w:rsidR="00173AB9" w:rsidRPr="00484756" w:rsidRDefault="00173AB9" w:rsidP="0081728E">
            <w:pPr>
              <w:spacing w:after="0" w:line="240" w:lineRule="auto"/>
              <w:rPr>
                <w:rFonts w:ascii="Arial" w:hAnsi="Arial" w:cs="Arial"/>
                <w:color w:val="0070C0"/>
                <w:sz w:val="24"/>
                <w:szCs w:val="24"/>
              </w:rPr>
            </w:pPr>
            <w:r>
              <w:rPr>
                <w:rFonts w:ascii="Arial" w:hAnsi="Arial"/>
                <w:sz w:val="24"/>
              </w:rPr>
              <w:t>(Rhowch resi ychwanegol yn ôl yr angen)</w:t>
            </w:r>
          </w:p>
        </w:tc>
        <w:tc>
          <w:tcPr>
            <w:tcW w:w="1984" w:type="dxa"/>
            <w:tcBorders>
              <w:bottom w:val="single" w:sz="4" w:space="0" w:color="auto"/>
            </w:tcBorders>
            <w:vAlign w:val="center"/>
          </w:tcPr>
          <w:p w14:paraId="5482499B" w14:textId="77777777" w:rsidR="00173AB9" w:rsidRPr="00484756" w:rsidRDefault="00173AB9" w:rsidP="003E2A2B">
            <w:pPr>
              <w:spacing w:after="0" w:line="240" w:lineRule="auto"/>
              <w:jc w:val="center"/>
              <w:rPr>
                <w:rFonts w:ascii="Arial" w:hAnsi="Arial" w:cs="Arial"/>
                <w:color w:val="0070C0"/>
                <w:sz w:val="24"/>
                <w:szCs w:val="24"/>
              </w:rPr>
            </w:pPr>
          </w:p>
        </w:tc>
        <w:tc>
          <w:tcPr>
            <w:tcW w:w="1689" w:type="dxa"/>
            <w:tcBorders>
              <w:bottom w:val="single" w:sz="4" w:space="0" w:color="auto"/>
            </w:tcBorders>
            <w:shd w:val="clear" w:color="auto" w:fill="auto"/>
            <w:vAlign w:val="center"/>
          </w:tcPr>
          <w:p w14:paraId="254EA164" w14:textId="77777777" w:rsidR="00173AB9" w:rsidRPr="00484756" w:rsidRDefault="00173AB9" w:rsidP="003E2A2B">
            <w:pPr>
              <w:spacing w:after="0" w:line="240" w:lineRule="auto"/>
              <w:jc w:val="center"/>
              <w:rPr>
                <w:rFonts w:ascii="Arial" w:hAnsi="Arial" w:cs="Arial"/>
                <w:color w:val="0070C0"/>
                <w:sz w:val="24"/>
                <w:szCs w:val="24"/>
              </w:rPr>
            </w:pPr>
          </w:p>
        </w:tc>
      </w:tr>
      <w:tr w:rsidR="008F4D51" w:rsidRPr="00484756" w14:paraId="55FA2B4F" w14:textId="77777777" w:rsidTr="00127B36">
        <w:trPr>
          <w:trHeight w:val="340"/>
        </w:trPr>
        <w:tc>
          <w:tcPr>
            <w:tcW w:w="0" w:type="auto"/>
            <w:gridSpan w:val="5"/>
            <w:shd w:val="clear" w:color="auto" w:fill="D9E2F3"/>
            <w:vAlign w:val="center"/>
          </w:tcPr>
          <w:p w14:paraId="65785FA5" w14:textId="7B88DBF7"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Pr>
                <w:rFonts w:ascii="Arial" w:hAnsi="Arial"/>
                <w:b/>
                <w:sz w:val="24"/>
              </w:rPr>
              <w:t>Treuliau staff</w:t>
            </w:r>
            <w:r>
              <w:rPr>
                <w:rFonts w:ascii="Arial" w:hAnsi="Arial"/>
                <w:sz w:val="24"/>
              </w:rPr>
              <w:t xml:space="preserve"> </w:t>
            </w:r>
          </w:p>
        </w:tc>
      </w:tr>
      <w:tr w:rsidR="008F4D51" w:rsidRPr="00484756" w14:paraId="68976DF2" w14:textId="77777777" w:rsidTr="00127B36">
        <w:trPr>
          <w:trHeight w:val="1814"/>
        </w:trPr>
        <w:tc>
          <w:tcPr>
            <w:tcW w:w="0" w:type="auto"/>
            <w:gridSpan w:val="5"/>
            <w:tcBorders>
              <w:bottom w:val="single" w:sz="4" w:space="0" w:color="auto"/>
            </w:tcBorders>
            <w:shd w:val="clear" w:color="auto" w:fill="auto"/>
          </w:tcPr>
          <w:p w14:paraId="795C64E4" w14:textId="77777777" w:rsidR="008F4D51" w:rsidRPr="00484756" w:rsidRDefault="008F4D51" w:rsidP="00D825C1">
            <w:pPr>
              <w:spacing w:after="0" w:line="240" w:lineRule="auto"/>
              <w:rPr>
                <w:rFonts w:ascii="Arial" w:hAnsi="Arial" w:cs="Arial"/>
                <w:sz w:val="24"/>
                <w:szCs w:val="24"/>
              </w:rPr>
            </w:pPr>
          </w:p>
        </w:tc>
      </w:tr>
      <w:tr w:rsidR="008F4D51" w:rsidRPr="00484756" w14:paraId="4E47F26A" w14:textId="77777777" w:rsidTr="00127B36">
        <w:trPr>
          <w:trHeight w:val="340"/>
        </w:trPr>
        <w:tc>
          <w:tcPr>
            <w:tcW w:w="0" w:type="auto"/>
            <w:gridSpan w:val="5"/>
            <w:shd w:val="clear" w:color="auto" w:fill="D9E2F3"/>
            <w:vAlign w:val="center"/>
          </w:tcPr>
          <w:p w14:paraId="05D4C2F5" w14:textId="436CE22D" w:rsidR="008F4D51" w:rsidRPr="00484756" w:rsidRDefault="008F4D51" w:rsidP="00313606">
            <w:pPr>
              <w:pStyle w:val="ListParagraph"/>
              <w:numPr>
                <w:ilvl w:val="2"/>
                <w:numId w:val="19"/>
              </w:numPr>
              <w:spacing w:after="0" w:line="240" w:lineRule="auto"/>
              <w:ind w:left="451" w:hanging="425"/>
              <w:rPr>
                <w:rFonts w:ascii="Arial" w:hAnsi="Arial" w:cs="Arial"/>
                <w:b/>
                <w:color w:val="000000"/>
                <w:sz w:val="24"/>
                <w:szCs w:val="24"/>
              </w:rPr>
            </w:pPr>
            <w:r>
              <w:rPr>
                <w:rFonts w:ascii="Arial" w:hAnsi="Arial"/>
                <w:b/>
                <w:color w:val="000000"/>
                <w:sz w:val="24"/>
              </w:rPr>
              <w:t>Deunyddiau a deunyddiau traul</w:t>
            </w:r>
          </w:p>
        </w:tc>
      </w:tr>
      <w:tr w:rsidR="008F4D51" w:rsidRPr="00484756" w14:paraId="5DE3B01C" w14:textId="77777777" w:rsidTr="00127B36">
        <w:trPr>
          <w:trHeight w:val="1814"/>
        </w:trPr>
        <w:tc>
          <w:tcPr>
            <w:tcW w:w="0" w:type="auto"/>
            <w:gridSpan w:val="5"/>
            <w:tcBorders>
              <w:bottom w:val="single" w:sz="4" w:space="0" w:color="auto"/>
            </w:tcBorders>
            <w:shd w:val="clear" w:color="auto" w:fill="auto"/>
          </w:tcPr>
          <w:p w14:paraId="392BBC4D" w14:textId="77777777" w:rsidR="00B974B3" w:rsidRPr="00484756" w:rsidRDefault="00B974B3" w:rsidP="00D825C1">
            <w:pPr>
              <w:spacing w:after="0" w:line="240" w:lineRule="auto"/>
              <w:rPr>
                <w:rFonts w:ascii="Arial" w:hAnsi="Arial" w:cs="Arial"/>
                <w:sz w:val="24"/>
                <w:szCs w:val="24"/>
              </w:rPr>
            </w:pPr>
          </w:p>
        </w:tc>
      </w:tr>
      <w:tr w:rsidR="008F4D51" w:rsidRPr="00484756" w14:paraId="429B6B7A" w14:textId="77777777" w:rsidTr="00127B36">
        <w:trPr>
          <w:trHeight w:val="340"/>
        </w:trPr>
        <w:tc>
          <w:tcPr>
            <w:tcW w:w="0" w:type="auto"/>
            <w:gridSpan w:val="5"/>
            <w:shd w:val="clear" w:color="auto" w:fill="D9E2F3"/>
            <w:vAlign w:val="center"/>
          </w:tcPr>
          <w:p w14:paraId="1BAFCEC0" w14:textId="361A95C0"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Pr>
                <w:rFonts w:ascii="Arial" w:hAnsi="Arial"/>
                <w:b/>
                <w:sz w:val="24"/>
              </w:rPr>
              <w:t xml:space="preserve">Is-gontractio ac ymgynghori </w:t>
            </w:r>
          </w:p>
        </w:tc>
      </w:tr>
      <w:tr w:rsidR="008F4D51" w:rsidRPr="00484756" w14:paraId="72ADFC7D" w14:textId="77777777" w:rsidTr="00127B36">
        <w:trPr>
          <w:trHeight w:val="1814"/>
        </w:trPr>
        <w:tc>
          <w:tcPr>
            <w:tcW w:w="0" w:type="auto"/>
            <w:gridSpan w:val="5"/>
            <w:tcBorders>
              <w:bottom w:val="single" w:sz="4" w:space="0" w:color="auto"/>
            </w:tcBorders>
            <w:shd w:val="clear" w:color="auto" w:fill="auto"/>
          </w:tcPr>
          <w:p w14:paraId="5F76FBFD" w14:textId="77777777" w:rsidR="008F4D51" w:rsidRPr="00484756" w:rsidRDefault="008F4D51" w:rsidP="00D825C1">
            <w:pPr>
              <w:spacing w:after="0" w:line="240" w:lineRule="auto"/>
              <w:rPr>
                <w:rFonts w:ascii="Arial" w:hAnsi="Arial" w:cs="Arial"/>
                <w:sz w:val="24"/>
                <w:szCs w:val="24"/>
              </w:rPr>
            </w:pPr>
          </w:p>
        </w:tc>
      </w:tr>
      <w:tr w:rsidR="008F4D51" w:rsidRPr="00484756" w14:paraId="74F478C7" w14:textId="77777777" w:rsidTr="00127B36">
        <w:trPr>
          <w:trHeight w:val="340"/>
        </w:trPr>
        <w:tc>
          <w:tcPr>
            <w:tcW w:w="0" w:type="auto"/>
            <w:gridSpan w:val="5"/>
            <w:shd w:val="clear" w:color="auto" w:fill="D9E2F3"/>
            <w:vAlign w:val="center"/>
          </w:tcPr>
          <w:p w14:paraId="1FE6D134" w14:textId="298D5A33"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Pr>
                <w:rFonts w:ascii="Arial" w:hAnsi="Arial"/>
                <w:b/>
                <w:sz w:val="24"/>
              </w:rPr>
              <w:t>Costau eraill</w:t>
            </w:r>
          </w:p>
        </w:tc>
      </w:tr>
      <w:tr w:rsidR="008F4D51" w:rsidRPr="00484756" w14:paraId="295F4A2F" w14:textId="77777777" w:rsidTr="00127B36">
        <w:trPr>
          <w:trHeight w:val="1814"/>
        </w:trPr>
        <w:tc>
          <w:tcPr>
            <w:tcW w:w="0" w:type="auto"/>
            <w:gridSpan w:val="5"/>
            <w:tcBorders>
              <w:bottom w:val="single" w:sz="4" w:space="0" w:color="auto"/>
            </w:tcBorders>
            <w:shd w:val="clear" w:color="auto" w:fill="auto"/>
          </w:tcPr>
          <w:p w14:paraId="61CA4FAB" w14:textId="77777777" w:rsidR="00161D1B" w:rsidRPr="00484756" w:rsidRDefault="00161D1B" w:rsidP="00D825C1">
            <w:pPr>
              <w:spacing w:after="0" w:line="240" w:lineRule="auto"/>
              <w:rPr>
                <w:rFonts w:ascii="Arial" w:hAnsi="Arial" w:cs="Arial"/>
                <w:sz w:val="24"/>
                <w:szCs w:val="24"/>
              </w:rPr>
            </w:pPr>
          </w:p>
        </w:tc>
      </w:tr>
      <w:tr w:rsidR="005C319E" w:rsidRPr="00484756" w14:paraId="4EAC00E0" w14:textId="05596F45" w:rsidTr="00127B36">
        <w:trPr>
          <w:trHeight w:val="340"/>
        </w:trPr>
        <w:tc>
          <w:tcPr>
            <w:tcW w:w="9632" w:type="dxa"/>
            <w:gridSpan w:val="5"/>
            <w:shd w:val="clear" w:color="auto" w:fill="D9E2F3"/>
            <w:vAlign w:val="center"/>
          </w:tcPr>
          <w:p w14:paraId="530E4BEF" w14:textId="20E48A90" w:rsidR="005C319E" w:rsidRPr="00484756" w:rsidRDefault="005C319E" w:rsidP="00313606">
            <w:pPr>
              <w:pStyle w:val="ListParagraph"/>
              <w:numPr>
                <w:ilvl w:val="1"/>
                <w:numId w:val="19"/>
              </w:numPr>
              <w:spacing w:after="0" w:line="240" w:lineRule="auto"/>
              <w:ind w:left="451"/>
              <w:rPr>
                <w:rFonts w:ascii="Arial" w:hAnsi="Arial" w:cs="Arial"/>
                <w:b/>
                <w:sz w:val="24"/>
                <w:szCs w:val="24"/>
              </w:rPr>
            </w:pPr>
            <w:r>
              <w:rPr>
                <w:rFonts w:ascii="Arial" w:hAnsi="Arial"/>
                <w:b/>
                <w:sz w:val="24"/>
              </w:rPr>
              <w:t>Cyllid</w:t>
            </w:r>
          </w:p>
        </w:tc>
      </w:tr>
      <w:tr w:rsidR="00127B36" w:rsidRPr="00484756" w14:paraId="41E5B60C" w14:textId="6683ED8F" w:rsidTr="00127B36">
        <w:trPr>
          <w:trHeight w:val="680"/>
        </w:trPr>
        <w:tc>
          <w:tcPr>
            <w:tcW w:w="4531" w:type="dxa"/>
            <w:shd w:val="clear" w:color="auto" w:fill="D9E2F3"/>
            <w:vAlign w:val="center"/>
          </w:tcPr>
          <w:p w14:paraId="1E56205F" w14:textId="675BBEDF" w:rsidR="00127B36" w:rsidRPr="00484756" w:rsidRDefault="00127B36" w:rsidP="00127B36">
            <w:pPr>
              <w:spacing w:after="0" w:line="240" w:lineRule="auto"/>
              <w:rPr>
                <w:rFonts w:ascii="Arial" w:hAnsi="Arial" w:cs="Arial"/>
                <w:sz w:val="24"/>
                <w:szCs w:val="24"/>
              </w:rPr>
            </w:pPr>
            <w:r>
              <w:rPr>
                <w:rFonts w:ascii="Arial" w:hAnsi="Arial"/>
                <w:sz w:val="24"/>
              </w:rPr>
              <w:t>Math</w:t>
            </w:r>
          </w:p>
        </w:tc>
        <w:tc>
          <w:tcPr>
            <w:tcW w:w="3402" w:type="dxa"/>
            <w:gridSpan w:val="2"/>
            <w:shd w:val="clear" w:color="auto" w:fill="D9E2F3"/>
            <w:vAlign w:val="center"/>
          </w:tcPr>
          <w:p w14:paraId="3EC25FE5" w14:textId="025BC594" w:rsidR="00127B36" w:rsidRPr="00484756" w:rsidRDefault="00127B36" w:rsidP="00127B36">
            <w:pPr>
              <w:spacing w:after="0" w:line="240" w:lineRule="auto"/>
              <w:jc w:val="center"/>
              <w:rPr>
                <w:rFonts w:ascii="Arial" w:hAnsi="Arial" w:cs="Arial"/>
                <w:sz w:val="24"/>
                <w:szCs w:val="24"/>
              </w:rPr>
            </w:pPr>
            <w:r>
              <w:rPr>
                <w:rFonts w:ascii="Arial" w:hAnsi="Arial"/>
                <w:sz w:val="24"/>
              </w:rPr>
              <w:t>Ffynhonnell</w:t>
            </w:r>
          </w:p>
        </w:tc>
        <w:tc>
          <w:tcPr>
            <w:tcW w:w="1699" w:type="dxa"/>
            <w:gridSpan w:val="2"/>
            <w:shd w:val="clear" w:color="auto" w:fill="D9E2F3"/>
            <w:vAlign w:val="center"/>
          </w:tcPr>
          <w:p w14:paraId="0EB9DA2B" w14:textId="77777777" w:rsidR="00127B36" w:rsidRPr="00484756" w:rsidRDefault="00127B36" w:rsidP="00127B36">
            <w:pPr>
              <w:spacing w:after="0" w:line="240" w:lineRule="auto"/>
              <w:jc w:val="center"/>
              <w:rPr>
                <w:rFonts w:ascii="Arial" w:hAnsi="Arial" w:cs="Arial"/>
                <w:sz w:val="24"/>
                <w:szCs w:val="24"/>
              </w:rPr>
            </w:pPr>
            <w:r>
              <w:rPr>
                <w:rFonts w:ascii="Arial" w:hAnsi="Arial"/>
                <w:sz w:val="24"/>
              </w:rPr>
              <w:t xml:space="preserve">Swm </w:t>
            </w:r>
          </w:p>
          <w:p w14:paraId="15B7819B" w14:textId="3F6E8A3B" w:rsidR="00127B36" w:rsidRPr="00484756" w:rsidRDefault="00127B36" w:rsidP="00127B36">
            <w:pPr>
              <w:spacing w:after="0" w:line="240" w:lineRule="auto"/>
              <w:jc w:val="center"/>
              <w:rPr>
                <w:rFonts w:ascii="Arial" w:hAnsi="Arial" w:cs="Arial"/>
                <w:sz w:val="24"/>
                <w:szCs w:val="24"/>
              </w:rPr>
            </w:pPr>
            <w:r>
              <w:rPr>
                <w:rFonts w:ascii="Arial" w:hAnsi="Arial"/>
                <w:sz w:val="24"/>
              </w:rPr>
              <w:t>(£ ,000)</w:t>
            </w:r>
          </w:p>
          <w:p w14:paraId="6E3D69B4" w14:textId="3BF3CBB0" w:rsidR="00127B36" w:rsidRPr="00484756" w:rsidRDefault="00127B36" w:rsidP="00127B36">
            <w:pPr>
              <w:spacing w:after="0" w:line="240" w:lineRule="auto"/>
              <w:jc w:val="center"/>
              <w:rPr>
                <w:rFonts w:ascii="Arial" w:hAnsi="Arial" w:cs="Arial"/>
                <w:sz w:val="24"/>
                <w:szCs w:val="24"/>
              </w:rPr>
            </w:pPr>
            <w:r>
              <w:rPr>
                <w:rFonts w:ascii="Arial" w:hAnsi="Arial"/>
                <w:sz w:val="24"/>
              </w:rPr>
              <w:t>(Heb TAW)</w:t>
            </w:r>
          </w:p>
        </w:tc>
      </w:tr>
      <w:tr w:rsidR="00127B36" w:rsidRPr="00484756" w14:paraId="411D6774" w14:textId="450D07AA" w:rsidTr="001A2B1C">
        <w:trPr>
          <w:trHeight w:val="340"/>
        </w:trPr>
        <w:tc>
          <w:tcPr>
            <w:tcW w:w="4531" w:type="dxa"/>
            <w:shd w:val="clear" w:color="auto" w:fill="auto"/>
            <w:vAlign w:val="center"/>
          </w:tcPr>
          <w:p w14:paraId="2485CCBE" w14:textId="4CAB98AD" w:rsidR="00127B36" w:rsidRPr="00484756" w:rsidRDefault="00127B36" w:rsidP="00127B36">
            <w:pPr>
              <w:spacing w:after="0" w:line="240" w:lineRule="auto"/>
              <w:jc w:val="right"/>
              <w:rPr>
                <w:rFonts w:ascii="Arial" w:hAnsi="Arial" w:cs="Arial"/>
                <w:sz w:val="24"/>
                <w:szCs w:val="24"/>
              </w:rPr>
            </w:pPr>
            <w:r>
              <w:rPr>
                <w:rFonts w:ascii="Arial" w:hAnsi="Arial"/>
                <w:sz w:val="24"/>
              </w:rPr>
              <w:t>Cronfa arian fewnol</w:t>
            </w:r>
          </w:p>
        </w:tc>
        <w:tc>
          <w:tcPr>
            <w:tcW w:w="3402" w:type="dxa"/>
            <w:gridSpan w:val="2"/>
            <w:shd w:val="clear" w:color="auto" w:fill="auto"/>
            <w:vAlign w:val="center"/>
          </w:tcPr>
          <w:p w14:paraId="3C0C5B75"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1FEBE68B"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47BD78D" w14:textId="37F8178C" w:rsidTr="001A2B1C">
        <w:trPr>
          <w:trHeight w:val="340"/>
        </w:trPr>
        <w:tc>
          <w:tcPr>
            <w:tcW w:w="4531" w:type="dxa"/>
            <w:shd w:val="clear" w:color="auto" w:fill="auto"/>
            <w:vAlign w:val="center"/>
          </w:tcPr>
          <w:p w14:paraId="20169FB7" w14:textId="02A2027A" w:rsidR="00127B36" w:rsidRPr="00484756" w:rsidRDefault="00127B36" w:rsidP="00127B36">
            <w:pPr>
              <w:spacing w:after="0" w:line="240" w:lineRule="auto"/>
              <w:jc w:val="right"/>
              <w:rPr>
                <w:rFonts w:ascii="Arial" w:hAnsi="Arial" w:cs="Arial"/>
                <w:sz w:val="24"/>
                <w:szCs w:val="24"/>
              </w:rPr>
            </w:pPr>
            <w:r>
              <w:rPr>
                <w:rFonts w:ascii="Arial" w:hAnsi="Arial"/>
                <w:sz w:val="24"/>
              </w:rPr>
              <w:t>Benthyciadau (Banc, Cyfarwyddwyr, Gorddrafft ac ati)</w:t>
            </w:r>
          </w:p>
        </w:tc>
        <w:tc>
          <w:tcPr>
            <w:tcW w:w="3402" w:type="dxa"/>
            <w:gridSpan w:val="2"/>
            <w:shd w:val="clear" w:color="auto" w:fill="auto"/>
            <w:vAlign w:val="center"/>
          </w:tcPr>
          <w:p w14:paraId="1EF9E967"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43AC206A"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FD26551" w14:textId="3D645215" w:rsidTr="001A2B1C">
        <w:trPr>
          <w:trHeight w:val="340"/>
        </w:trPr>
        <w:tc>
          <w:tcPr>
            <w:tcW w:w="4531" w:type="dxa"/>
            <w:shd w:val="clear" w:color="auto" w:fill="auto"/>
            <w:vAlign w:val="center"/>
          </w:tcPr>
          <w:p w14:paraId="4E0932D5" w14:textId="397323C0" w:rsidR="00127B36" w:rsidRPr="00484756" w:rsidRDefault="00127B36" w:rsidP="00127B36">
            <w:pPr>
              <w:spacing w:after="0" w:line="240" w:lineRule="auto"/>
              <w:jc w:val="right"/>
              <w:rPr>
                <w:rFonts w:ascii="Arial" w:hAnsi="Arial" w:cs="Arial"/>
                <w:sz w:val="24"/>
                <w:szCs w:val="24"/>
              </w:rPr>
            </w:pPr>
            <w:r>
              <w:rPr>
                <w:rFonts w:ascii="Arial" w:hAnsi="Arial"/>
                <w:sz w:val="24"/>
              </w:rPr>
              <w:t>Buddsoddiad sector preifat (Banc Datblygu Cymru, Cyfalaf Menter, Angylion Busnes ac ati)</w:t>
            </w:r>
          </w:p>
        </w:tc>
        <w:tc>
          <w:tcPr>
            <w:tcW w:w="3402" w:type="dxa"/>
            <w:gridSpan w:val="2"/>
            <w:shd w:val="clear" w:color="auto" w:fill="auto"/>
            <w:vAlign w:val="center"/>
          </w:tcPr>
          <w:p w14:paraId="51F003E6"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4CADC5B9"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21FF9EF7" w14:textId="418718BB" w:rsidTr="001A2B1C">
        <w:trPr>
          <w:trHeight w:val="340"/>
        </w:trPr>
        <w:tc>
          <w:tcPr>
            <w:tcW w:w="4531" w:type="dxa"/>
            <w:shd w:val="clear" w:color="auto" w:fill="auto"/>
            <w:vAlign w:val="center"/>
          </w:tcPr>
          <w:p w14:paraId="48B3BF86" w14:textId="5E8A2281" w:rsidR="00127B36" w:rsidRPr="00484756" w:rsidRDefault="00127B36" w:rsidP="00127B36">
            <w:pPr>
              <w:spacing w:after="0" w:line="240" w:lineRule="auto"/>
              <w:jc w:val="right"/>
              <w:rPr>
                <w:rFonts w:ascii="Arial" w:hAnsi="Arial" w:cs="Arial"/>
                <w:sz w:val="24"/>
                <w:szCs w:val="24"/>
              </w:rPr>
            </w:pPr>
            <w:r>
              <w:rPr>
                <w:rFonts w:ascii="Arial" w:hAnsi="Arial"/>
                <w:sz w:val="24"/>
              </w:rPr>
              <w:lastRenderedPageBreak/>
              <w:t>Grantiau (Innovate UK, UKRI, Awdurdod Lleol, Llywodraeth Cymru)</w:t>
            </w:r>
          </w:p>
        </w:tc>
        <w:tc>
          <w:tcPr>
            <w:tcW w:w="3402" w:type="dxa"/>
            <w:gridSpan w:val="2"/>
            <w:shd w:val="clear" w:color="auto" w:fill="auto"/>
            <w:vAlign w:val="center"/>
          </w:tcPr>
          <w:p w14:paraId="32C7471B"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76CCA58E"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6E13521" w14:textId="23F840CF" w:rsidTr="001A2B1C">
        <w:trPr>
          <w:trHeight w:val="340"/>
        </w:trPr>
        <w:tc>
          <w:tcPr>
            <w:tcW w:w="4531" w:type="dxa"/>
            <w:shd w:val="clear" w:color="auto" w:fill="auto"/>
            <w:vAlign w:val="center"/>
          </w:tcPr>
          <w:p w14:paraId="4585E1AA" w14:textId="4FC5585D" w:rsidR="00127B36" w:rsidRPr="00484756" w:rsidRDefault="00127B36" w:rsidP="00127B36">
            <w:pPr>
              <w:spacing w:after="0" w:line="240" w:lineRule="auto"/>
              <w:jc w:val="right"/>
              <w:rPr>
                <w:rFonts w:ascii="Arial" w:hAnsi="Arial" w:cs="Arial"/>
                <w:b/>
                <w:sz w:val="24"/>
                <w:szCs w:val="24"/>
              </w:rPr>
            </w:pPr>
            <w:r>
              <w:rPr>
                <w:rFonts w:ascii="Arial" w:hAnsi="Arial"/>
                <w:sz w:val="24"/>
              </w:rPr>
              <w:t>Credydau Treth Ymchwil a Datblygu</w:t>
            </w:r>
          </w:p>
        </w:tc>
        <w:tc>
          <w:tcPr>
            <w:tcW w:w="3402" w:type="dxa"/>
            <w:gridSpan w:val="2"/>
            <w:shd w:val="clear" w:color="auto" w:fill="auto"/>
            <w:vAlign w:val="center"/>
          </w:tcPr>
          <w:p w14:paraId="3C2F1FBC" w14:textId="77777777" w:rsidR="00127B36" w:rsidRPr="00484756" w:rsidRDefault="00127B36" w:rsidP="001A2B1C">
            <w:pPr>
              <w:spacing w:after="0" w:line="240" w:lineRule="auto"/>
              <w:rPr>
                <w:rFonts w:ascii="Arial" w:hAnsi="Arial" w:cs="Arial"/>
                <w:b/>
                <w:color w:val="0070C0"/>
                <w:sz w:val="24"/>
                <w:szCs w:val="24"/>
              </w:rPr>
            </w:pPr>
          </w:p>
        </w:tc>
        <w:tc>
          <w:tcPr>
            <w:tcW w:w="1699" w:type="dxa"/>
            <w:gridSpan w:val="2"/>
            <w:shd w:val="clear" w:color="auto" w:fill="auto"/>
            <w:vAlign w:val="center"/>
          </w:tcPr>
          <w:p w14:paraId="05DB015F"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24FB3B05" w14:textId="3DD04785" w:rsidTr="001A2B1C">
        <w:trPr>
          <w:trHeight w:val="340"/>
        </w:trPr>
        <w:tc>
          <w:tcPr>
            <w:tcW w:w="4531" w:type="dxa"/>
            <w:shd w:val="clear" w:color="auto" w:fill="auto"/>
            <w:vAlign w:val="center"/>
          </w:tcPr>
          <w:p w14:paraId="38C017EB" w14:textId="6BE48EAC" w:rsidR="00127B36" w:rsidRPr="00484756" w:rsidRDefault="00127B36" w:rsidP="00127B36">
            <w:pPr>
              <w:spacing w:after="0" w:line="240" w:lineRule="auto"/>
              <w:jc w:val="right"/>
              <w:rPr>
                <w:rFonts w:ascii="Arial" w:hAnsi="Arial" w:cs="Arial"/>
                <w:b/>
                <w:color w:val="000000"/>
                <w:sz w:val="24"/>
                <w:szCs w:val="24"/>
              </w:rPr>
            </w:pPr>
            <w:r>
              <w:rPr>
                <w:rFonts w:ascii="Arial" w:hAnsi="Arial"/>
                <w:sz w:val="24"/>
              </w:rPr>
              <w:t>Arall</w:t>
            </w:r>
          </w:p>
        </w:tc>
        <w:tc>
          <w:tcPr>
            <w:tcW w:w="3402" w:type="dxa"/>
            <w:gridSpan w:val="2"/>
            <w:shd w:val="clear" w:color="auto" w:fill="auto"/>
            <w:vAlign w:val="center"/>
          </w:tcPr>
          <w:p w14:paraId="3C625F9F" w14:textId="77777777" w:rsidR="00127B36" w:rsidRPr="00484756" w:rsidRDefault="00127B36" w:rsidP="001A2B1C">
            <w:pPr>
              <w:spacing w:after="0" w:line="240" w:lineRule="auto"/>
              <w:rPr>
                <w:rFonts w:ascii="Arial" w:hAnsi="Arial" w:cs="Arial"/>
                <w:b/>
                <w:color w:val="0070C0"/>
                <w:sz w:val="24"/>
                <w:szCs w:val="24"/>
              </w:rPr>
            </w:pPr>
          </w:p>
        </w:tc>
        <w:tc>
          <w:tcPr>
            <w:tcW w:w="1699" w:type="dxa"/>
            <w:gridSpan w:val="2"/>
            <w:shd w:val="clear" w:color="auto" w:fill="auto"/>
            <w:vAlign w:val="center"/>
          </w:tcPr>
          <w:p w14:paraId="7A548105"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373A8722" w14:textId="77777777" w:rsidTr="001A2B1C">
        <w:trPr>
          <w:trHeight w:val="340"/>
        </w:trPr>
        <w:tc>
          <w:tcPr>
            <w:tcW w:w="7933" w:type="dxa"/>
            <w:gridSpan w:val="3"/>
            <w:shd w:val="clear" w:color="auto" w:fill="D9E2F3"/>
            <w:vAlign w:val="center"/>
          </w:tcPr>
          <w:p w14:paraId="31F19B07" w14:textId="28B9E221" w:rsidR="00127B36" w:rsidRPr="00484756" w:rsidRDefault="00127B36" w:rsidP="00127B36">
            <w:pPr>
              <w:spacing w:after="0" w:line="240" w:lineRule="auto"/>
              <w:jc w:val="right"/>
              <w:rPr>
                <w:rFonts w:ascii="Arial" w:hAnsi="Arial" w:cs="Arial"/>
                <w:b/>
                <w:color w:val="0070C0"/>
                <w:sz w:val="24"/>
                <w:szCs w:val="24"/>
              </w:rPr>
            </w:pPr>
            <w:r>
              <w:rPr>
                <w:rFonts w:ascii="Arial" w:hAnsi="Arial"/>
                <w:b/>
                <w:sz w:val="24"/>
              </w:rPr>
              <w:t>Cyfanswm Cost</w:t>
            </w:r>
          </w:p>
        </w:tc>
        <w:tc>
          <w:tcPr>
            <w:tcW w:w="1699" w:type="dxa"/>
            <w:gridSpan w:val="2"/>
            <w:shd w:val="clear" w:color="auto" w:fill="D9E2F3" w:themeFill="accent1" w:themeFillTint="33"/>
            <w:vAlign w:val="center"/>
          </w:tcPr>
          <w:p w14:paraId="1CD52008"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42D232AD" w14:textId="77777777" w:rsidTr="001A2B1C">
        <w:trPr>
          <w:trHeight w:val="340"/>
        </w:trPr>
        <w:tc>
          <w:tcPr>
            <w:tcW w:w="7933" w:type="dxa"/>
            <w:gridSpan w:val="3"/>
            <w:shd w:val="clear" w:color="auto" w:fill="D9E2F3"/>
            <w:vAlign w:val="center"/>
          </w:tcPr>
          <w:p w14:paraId="05D4F2CD" w14:textId="7E24CE99" w:rsidR="00127B36" w:rsidRPr="00484756" w:rsidRDefault="00127B36" w:rsidP="00127B36">
            <w:pPr>
              <w:spacing w:after="0" w:line="240" w:lineRule="auto"/>
              <w:jc w:val="right"/>
              <w:rPr>
                <w:rFonts w:ascii="Arial" w:hAnsi="Arial" w:cs="Arial"/>
                <w:b/>
                <w:color w:val="0070C0"/>
                <w:sz w:val="24"/>
                <w:szCs w:val="24"/>
              </w:rPr>
            </w:pPr>
            <w:r>
              <w:rPr>
                <w:rFonts w:ascii="Arial" w:hAnsi="Arial"/>
                <w:b/>
                <w:color w:val="000000"/>
                <w:sz w:val="24"/>
              </w:rPr>
              <w:t xml:space="preserve">Swm y Cyllid y Gofynnir Amdano </w:t>
            </w:r>
          </w:p>
        </w:tc>
        <w:tc>
          <w:tcPr>
            <w:tcW w:w="1699" w:type="dxa"/>
            <w:gridSpan w:val="2"/>
            <w:shd w:val="clear" w:color="auto" w:fill="D9E2F3" w:themeFill="accent1" w:themeFillTint="33"/>
            <w:vAlign w:val="center"/>
          </w:tcPr>
          <w:p w14:paraId="5573495C" w14:textId="77777777" w:rsidR="00127B36" w:rsidRPr="00484756" w:rsidRDefault="00127B36" w:rsidP="001A2B1C">
            <w:pPr>
              <w:spacing w:after="0" w:line="240" w:lineRule="auto"/>
              <w:jc w:val="right"/>
              <w:rPr>
                <w:rFonts w:ascii="Arial" w:hAnsi="Arial" w:cs="Arial"/>
                <w:b/>
                <w:color w:val="0070C0"/>
                <w:sz w:val="24"/>
                <w:szCs w:val="24"/>
              </w:rPr>
            </w:pPr>
          </w:p>
        </w:tc>
      </w:tr>
    </w:tbl>
    <w:p w14:paraId="5513E3A4" w14:textId="77777777" w:rsidR="0034257F" w:rsidRPr="00484756" w:rsidRDefault="0034257F" w:rsidP="00B54AA9">
      <w:pPr>
        <w:spacing w:after="0" w:line="240" w:lineRule="auto"/>
        <w:rPr>
          <w:rFonts w:ascii="Arial" w:hAnsi="Arial" w:cs="Arial"/>
          <w:sz w:val="24"/>
          <w:szCs w:val="24"/>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69"/>
        <w:gridCol w:w="2187"/>
        <w:gridCol w:w="1257"/>
        <w:gridCol w:w="1129"/>
        <w:gridCol w:w="1239"/>
      </w:tblGrid>
      <w:tr w:rsidR="00A328B0" w:rsidRPr="00484756" w14:paraId="4B89E2CA" w14:textId="77777777" w:rsidTr="00313606">
        <w:trPr>
          <w:trHeight w:val="340"/>
        </w:trPr>
        <w:tc>
          <w:tcPr>
            <w:tcW w:w="9628" w:type="dxa"/>
            <w:gridSpan w:val="6"/>
            <w:shd w:val="clear" w:color="auto" w:fill="D9E2F3"/>
            <w:vAlign w:val="center"/>
          </w:tcPr>
          <w:p w14:paraId="5E6B0ACA" w14:textId="6AF1C187" w:rsidR="00A328B0" w:rsidRPr="00484756" w:rsidRDefault="00D52A7B" w:rsidP="00313606">
            <w:pPr>
              <w:pStyle w:val="ListParagraph"/>
              <w:numPr>
                <w:ilvl w:val="0"/>
                <w:numId w:val="19"/>
              </w:numPr>
              <w:spacing w:after="0" w:line="240" w:lineRule="auto"/>
              <w:rPr>
                <w:rFonts w:ascii="Arial" w:hAnsi="Arial" w:cs="Arial"/>
                <w:b/>
                <w:sz w:val="24"/>
                <w:szCs w:val="24"/>
              </w:rPr>
            </w:pPr>
            <w:r>
              <w:rPr>
                <w:rFonts w:ascii="Arial" w:hAnsi="Arial"/>
                <w:b/>
                <w:sz w:val="24"/>
              </w:rPr>
              <w:t>Cyllid arall o’r sector cyhoeddus (y 3 blynedd diwethaf)</w:t>
            </w:r>
          </w:p>
        </w:tc>
      </w:tr>
      <w:tr w:rsidR="00A328B0" w:rsidRPr="00484756" w14:paraId="3DA83A5A" w14:textId="77777777" w:rsidTr="00313606">
        <w:trPr>
          <w:trHeight w:val="680"/>
        </w:trPr>
        <w:tc>
          <w:tcPr>
            <w:tcW w:w="2547" w:type="dxa"/>
            <w:shd w:val="clear" w:color="auto" w:fill="D9E2F3"/>
            <w:vAlign w:val="center"/>
          </w:tcPr>
          <w:p w14:paraId="03CE3F72" w14:textId="77777777" w:rsidR="00A328B0" w:rsidRPr="00484756" w:rsidRDefault="00A328B0" w:rsidP="00313606">
            <w:pPr>
              <w:spacing w:after="0" w:line="240" w:lineRule="auto"/>
              <w:rPr>
                <w:rFonts w:ascii="Arial" w:hAnsi="Arial" w:cs="Arial"/>
                <w:sz w:val="24"/>
                <w:szCs w:val="24"/>
              </w:rPr>
            </w:pPr>
            <w:r>
              <w:rPr>
                <w:rFonts w:ascii="Arial" w:hAnsi="Arial"/>
                <w:sz w:val="24"/>
              </w:rPr>
              <w:t>Math o gymorth</w:t>
            </w:r>
          </w:p>
        </w:tc>
        <w:tc>
          <w:tcPr>
            <w:tcW w:w="1269" w:type="dxa"/>
            <w:shd w:val="clear" w:color="auto" w:fill="D9E2F3"/>
            <w:vAlign w:val="center"/>
          </w:tcPr>
          <w:p w14:paraId="1A64A6A6" w14:textId="5257B8CA" w:rsidR="00A328B0" w:rsidRPr="00484756" w:rsidRDefault="00A328B0" w:rsidP="00313606">
            <w:pPr>
              <w:spacing w:after="0" w:line="240" w:lineRule="auto"/>
              <w:jc w:val="center"/>
              <w:rPr>
                <w:rFonts w:ascii="Arial" w:hAnsi="Arial" w:cs="Arial"/>
                <w:sz w:val="24"/>
                <w:szCs w:val="24"/>
              </w:rPr>
            </w:pPr>
            <w:r>
              <w:rPr>
                <w:rFonts w:ascii="Arial" w:hAnsi="Arial"/>
                <w:sz w:val="24"/>
              </w:rPr>
              <w:t>Dyddiad</w:t>
            </w:r>
          </w:p>
        </w:tc>
        <w:tc>
          <w:tcPr>
            <w:tcW w:w="2187" w:type="dxa"/>
            <w:shd w:val="clear" w:color="auto" w:fill="D9E2F3"/>
            <w:vAlign w:val="center"/>
          </w:tcPr>
          <w:p w14:paraId="2259E48E" w14:textId="77777777" w:rsidR="00A328B0" w:rsidRPr="00484756" w:rsidRDefault="00A328B0" w:rsidP="00313606">
            <w:pPr>
              <w:spacing w:after="0" w:line="240" w:lineRule="auto"/>
              <w:rPr>
                <w:rFonts w:ascii="Arial" w:hAnsi="Arial" w:cs="Arial"/>
                <w:sz w:val="24"/>
                <w:szCs w:val="24"/>
              </w:rPr>
            </w:pPr>
            <w:r>
              <w:rPr>
                <w:rFonts w:ascii="Arial" w:hAnsi="Arial"/>
                <w:sz w:val="24"/>
              </w:rPr>
              <w:t>Ffynhonnell</w:t>
            </w:r>
          </w:p>
        </w:tc>
        <w:tc>
          <w:tcPr>
            <w:tcW w:w="1257" w:type="dxa"/>
            <w:shd w:val="clear" w:color="auto" w:fill="D9E2F3"/>
            <w:vAlign w:val="center"/>
          </w:tcPr>
          <w:p w14:paraId="3F75B693" w14:textId="77777777" w:rsidR="00A328B0" w:rsidRPr="00484756" w:rsidRDefault="00A328B0" w:rsidP="00313606">
            <w:pPr>
              <w:spacing w:after="0" w:line="240" w:lineRule="auto"/>
              <w:jc w:val="center"/>
              <w:rPr>
                <w:rFonts w:ascii="Arial" w:hAnsi="Arial" w:cs="Arial"/>
                <w:sz w:val="24"/>
                <w:szCs w:val="24"/>
              </w:rPr>
            </w:pPr>
            <w:r>
              <w:rPr>
                <w:rFonts w:ascii="Arial" w:hAnsi="Arial"/>
                <w:sz w:val="24"/>
              </w:rPr>
              <w:t>Swm</w:t>
            </w:r>
          </w:p>
          <w:p w14:paraId="6DA1E28A" w14:textId="1FA89C35" w:rsidR="002A22DC" w:rsidRPr="00484756" w:rsidRDefault="002A22DC" w:rsidP="00313606">
            <w:pPr>
              <w:spacing w:after="0" w:line="240" w:lineRule="auto"/>
              <w:jc w:val="center"/>
              <w:rPr>
                <w:rFonts w:ascii="Arial" w:hAnsi="Arial" w:cs="Arial"/>
                <w:sz w:val="24"/>
                <w:szCs w:val="24"/>
              </w:rPr>
            </w:pPr>
            <w:r>
              <w:rPr>
                <w:rFonts w:ascii="Arial" w:hAnsi="Arial"/>
                <w:sz w:val="24"/>
              </w:rPr>
              <w:t>(£ ,000)</w:t>
            </w:r>
          </w:p>
        </w:tc>
        <w:tc>
          <w:tcPr>
            <w:tcW w:w="1129" w:type="dxa"/>
            <w:shd w:val="clear" w:color="auto" w:fill="D9E2F3"/>
            <w:vAlign w:val="center"/>
          </w:tcPr>
          <w:p w14:paraId="767CC8DB" w14:textId="77777777" w:rsidR="00A328B0" w:rsidRPr="00484756" w:rsidRDefault="00A328B0" w:rsidP="00313606">
            <w:pPr>
              <w:spacing w:after="0" w:line="240" w:lineRule="auto"/>
              <w:jc w:val="center"/>
              <w:rPr>
                <w:rFonts w:ascii="Arial" w:hAnsi="Arial" w:cs="Arial"/>
                <w:sz w:val="24"/>
                <w:szCs w:val="24"/>
              </w:rPr>
            </w:pPr>
            <w:r>
              <w:rPr>
                <w:rFonts w:ascii="Arial" w:hAnsi="Arial"/>
                <w:sz w:val="24"/>
              </w:rPr>
              <w:t>Cynnig neu dderbyn</w:t>
            </w:r>
          </w:p>
        </w:tc>
        <w:tc>
          <w:tcPr>
            <w:tcW w:w="1239" w:type="dxa"/>
            <w:shd w:val="clear" w:color="auto" w:fill="D9E2F3"/>
            <w:vAlign w:val="center"/>
          </w:tcPr>
          <w:p w14:paraId="27D1FB73" w14:textId="6149AC2F" w:rsidR="00A328B0" w:rsidRPr="00484756" w:rsidRDefault="00C33C2F" w:rsidP="00313606">
            <w:pPr>
              <w:spacing w:after="0" w:line="240" w:lineRule="auto"/>
              <w:jc w:val="center"/>
              <w:rPr>
                <w:rFonts w:ascii="Arial" w:hAnsi="Arial" w:cs="Arial"/>
                <w:sz w:val="24"/>
                <w:szCs w:val="24"/>
              </w:rPr>
            </w:pPr>
            <w:r>
              <w:rPr>
                <w:rFonts w:ascii="Arial" w:hAnsi="Arial"/>
                <w:sz w:val="24"/>
              </w:rPr>
              <w:t>Cymorth Ariannol Lleiaf</w:t>
            </w:r>
          </w:p>
        </w:tc>
      </w:tr>
      <w:tr w:rsidR="00FA357E" w:rsidRPr="00484756" w14:paraId="478705E7" w14:textId="77777777" w:rsidTr="001A2B1C">
        <w:trPr>
          <w:trHeight w:val="340"/>
        </w:trPr>
        <w:tc>
          <w:tcPr>
            <w:tcW w:w="2547" w:type="dxa"/>
            <w:shd w:val="clear" w:color="auto" w:fill="auto"/>
            <w:vAlign w:val="center"/>
          </w:tcPr>
          <w:p w14:paraId="79D364C9"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3DCE67E8"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327516E9"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50FCA423"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731B519"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18FD4684" w14:textId="3349271E"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r w:rsidR="00FA357E" w:rsidRPr="00484756" w14:paraId="1A4EF436" w14:textId="77777777" w:rsidTr="001A2B1C">
        <w:trPr>
          <w:trHeight w:val="340"/>
        </w:trPr>
        <w:tc>
          <w:tcPr>
            <w:tcW w:w="2547" w:type="dxa"/>
            <w:shd w:val="clear" w:color="auto" w:fill="auto"/>
            <w:vAlign w:val="center"/>
          </w:tcPr>
          <w:p w14:paraId="21FA417E"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18AF38B2"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151EC7CE"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58E3D3B8"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373E284A"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669C6EAE" w14:textId="186E683E"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r w:rsidR="00FA357E" w:rsidRPr="00484756" w14:paraId="1AFF7FDE" w14:textId="77777777" w:rsidTr="001A2B1C">
        <w:trPr>
          <w:trHeight w:val="340"/>
        </w:trPr>
        <w:tc>
          <w:tcPr>
            <w:tcW w:w="2547" w:type="dxa"/>
            <w:shd w:val="clear" w:color="auto" w:fill="auto"/>
            <w:vAlign w:val="center"/>
          </w:tcPr>
          <w:p w14:paraId="61FB7DC7"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0815240C" w14:textId="77777777" w:rsidR="00FA357E" w:rsidRPr="00484756" w:rsidRDefault="00FA357E" w:rsidP="00313606">
            <w:pPr>
              <w:spacing w:after="0" w:line="240" w:lineRule="auto"/>
              <w:rPr>
                <w:rFonts w:ascii="Arial" w:hAnsi="Arial" w:cs="Arial"/>
                <w:color w:val="0070C0"/>
                <w:sz w:val="24"/>
                <w:szCs w:val="24"/>
              </w:rPr>
            </w:pPr>
          </w:p>
        </w:tc>
        <w:tc>
          <w:tcPr>
            <w:tcW w:w="2187" w:type="dxa"/>
            <w:shd w:val="clear" w:color="auto" w:fill="auto"/>
            <w:vAlign w:val="center"/>
          </w:tcPr>
          <w:p w14:paraId="2E14914A"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66168ECF"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A718D9E"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4152A7E3" w14:textId="5EA1CACB"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r w:rsidR="00FA357E" w:rsidRPr="00484756" w14:paraId="0DBF9F24" w14:textId="77777777" w:rsidTr="001A2B1C">
        <w:trPr>
          <w:trHeight w:val="340"/>
        </w:trPr>
        <w:tc>
          <w:tcPr>
            <w:tcW w:w="2547" w:type="dxa"/>
            <w:shd w:val="clear" w:color="auto" w:fill="auto"/>
            <w:vAlign w:val="center"/>
          </w:tcPr>
          <w:p w14:paraId="0BA6D43A"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1A287F41"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1EA68D59"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768953AA"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D5B93C7"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0D40E5E1" w14:textId="7FEDB764"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r w:rsidR="00FA357E" w:rsidRPr="00484756" w14:paraId="2D98EC45" w14:textId="77777777" w:rsidTr="001A2B1C">
        <w:trPr>
          <w:trHeight w:val="340"/>
        </w:trPr>
        <w:tc>
          <w:tcPr>
            <w:tcW w:w="2547" w:type="dxa"/>
            <w:shd w:val="clear" w:color="auto" w:fill="auto"/>
            <w:vAlign w:val="center"/>
          </w:tcPr>
          <w:p w14:paraId="76FCD24F"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5C1D16DC"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6302E0FE"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007E5FC5"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B2CC6D6"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4FD4B10C" w14:textId="5DA17BE0"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bl>
    <w:p w14:paraId="56D9174D" w14:textId="77777777" w:rsidR="00A328B0" w:rsidRPr="00484756" w:rsidRDefault="00A328B0" w:rsidP="00AF3DC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69"/>
      </w:tblGrid>
      <w:tr w:rsidR="000D1055" w:rsidRPr="00484756" w14:paraId="34FED3F4" w14:textId="77777777" w:rsidTr="005A38DE">
        <w:trPr>
          <w:trHeight w:val="340"/>
        </w:trPr>
        <w:tc>
          <w:tcPr>
            <w:tcW w:w="9628" w:type="dxa"/>
            <w:gridSpan w:val="2"/>
            <w:shd w:val="clear" w:color="auto" w:fill="D9E2F3"/>
            <w:vAlign w:val="center"/>
          </w:tcPr>
          <w:p w14:paraId="1F8E667F" w14:textId="1AB47670" w:rsidR="000D1055" w:rsidRPr="00484756" w:rsidRDefault="00211A08" w:rsidP="005A38DE">
            <w:pPr>
              <w:pStyle w:val="ListParagraph"/>
              <w:numPr>
                <w:ilvl w:val="0"/>
                <w:numId w:val="19"/>
              </w:numPr>
              <w:spacing w:after="0" w:line="240" w:lineRule="auto"/>
              <w:rPr>
                <w:rFonts w:ascii="Arial" w:hAnsi="Arial" w:cs="Arial"/>
                <w:b/>
                <w:sz w:val="24"/>
                <w:szCs w:val="24"/>
              </w:rPr>
            </w:pPr>
            <w:r>
              <w:rPr>
                <w:rFonts w:ascii="Arial" w:hAnsi="Arial"/>
                <w:b/>
                <w:sz w:val="24"/>
              </w:rPr>
              <w:t>Gwybodaeth ychwanegol a dogfennau ategol.</w:t>
            </w:r>
            <w:r>
              <w:rPr>
                <w:rFonts w:ascii="Arial" w:hAnsi="Arial"/>
                <w:sz w:val="24"/>
              </w:rPr>
              <w:t xml:space="preserve"> </w:t>
            </w:r>
          </w:p>
        </w:tc>
      </w:tr>
      <w:tr w:rsidR="000D1055" w:rsidRPr="00484756" w14:paraId="3C340FA6" w14:textId="77777777" w:rsidTr="00313606">
        <w:trPr>
          <w:trHeight w:val="340"/>
        </w:trPr>
        <w:tc>
          <w:tcPr>
            <w:tcW w:w="8359" w:type="dxa"/>
            <w:shd w:val="clear" w:color="auto" w:fill="auto"/>
            <w:vAlign w:val="center"/>
          </w:tcPr>
          <w:p w14:paraId="2F160BDD" w14:textId="7330476A" w:rsidR="000D1055" w:rsidRPr="00484756" w:rsidRDefault="000D1055" w:rsidP="006C0E5F">
            <w:pPr>
              <w:pStyle w:val="ListParagraph"/>
              <w:numPr>
                <w:ilvl w:val="0"/>
                <w:numId w:val="16"/>
              </w:numPr>
              <w:spacing w:after="0" w:line="240" w:lineRule="auto"/>
              <w:rPr>
                <w:rFonts w:ascii="Arial" w:hAnsi="Arial" w:cs="Arial"/>
                <w:sz w:val="24"/>
                <w:szCs w:val="24"/>
              </w:rPr>
            </w:pPr>
            <w:r>
              <w:rPr>
                <w:rFonts w:ascii="Arial" w:hAnsi="Arial"/>
                <w:sz w:val="24"/>
              </w:rPr>
              <w:t>Y ffurflen gais hon (wedi’i llofnodi a’i dyddio)</w:t>
            </w:r>
          </w:p>
        </w:tc>
        <w:tc>
          <w:tcPr>
            <w:tcW w:w="1269" w:type="dxa"/>
            <w:shd w:val="clear" w:color="auto" w:fill="auto"/>
            <w:vAlign w:val="center"/>
          </w:tcPr>
          <w:p w14:paraId="7BD1D70D" w14:textId="1E9B0360" w:rsidR="000D1055"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DB2241" w:rsidRPr="00484756" w14:paraId="7D9944B9" w14:textId="77777777" w:rsidTr="00313606">
        <w:trPr>
          <w:trHeight w:val="340"/>
        </w:trPr>
        <w:tc>
          <w:tcPr>
            <w:tcW w:w="8359" w:type="dxa"/>
            <w:shd w:val="clear" w:color="auto" w:fill="auto"/>
            <w:vAlign w:val="center"/>
          </w:tcPr>
          <w:p w14:paraId="4F5425B8" w14:textId="15C4119D" w:rsidR="00DB2241" w:rsidRPr="00484756" w:rsidRDefault="00DB2241" w:rsidP="006C0E5F">
            <w:pPr>
              <w:pStyle w:val="ListParagraph"/>
              <w:numPr>
                <w:ilvl w:val="0"/>
                <w:numId w:val="16"/>
              </w:numPr>
              <w:spacing w:after="0" w:line="240" w:lineRule="auto"/>
              <w:rPr>
                <w:rFonts w:ascii="Arial" w:hAnsi="Arial" w:cs="Arial"/>
                <w:sz w:val="24"/>
                <w:szCs w:val="24"/>
              </w:rPr>
            </w:pPr>
            <w:r>
              <w:rPr>
                <w:rFonts w:ascii="Arial" w:hAnsi="Arial"/>
                <w:sz w:val="24"/>
              </w:rPr>
              <w:t>Cynllun Arloesi Drafft</w:t>
            </w:r>
          </w:p>
        </w:tc>
        <w:tc>
          <w:tcPr>
            <w:tcW w:w="1269" w:type="dxa"/>
            <w:shd w:val="clear" w:color="auto" w:fill="auto"/>
            <w:vAlign w:val="center"/>
          </w:tcPr>
          <w:p w14:paraId="6A37E6AC" w14:textId="7B5D7888" w:rsidR="00DB2241"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7B5EFB" w:rsidRPr="00484756" w14:paraId="6231C9C3" w14:textId="77777777" w:rsidTr="00313606">
        <w:trPr>
          <w:trHeight w:val="340"/>
        </w:trPr>
        <w:tc>
          <w:tcPr>
            <w:tcW w:w="8359" w:type="dxa"/>
            <w:shd w:val="clear" w:color="auto" w:fill="auto"/>
            <w:vAlign w:val="center"/>
          </w:tcPr>
          <w:p w14:paraId="026BC15E" w14:textId="52718A15" w:rsidR="007B5EFB" w:rsidRPr="00484756" w:rsidRDefault="007B5EFB" w:rsidP="006C0E5F">
            <w:pPr>
              <w:pStyle w:val="ListParagraph"/>
              <w:numPr>
                <w:ilvl w:val="0"/>
                <w:numId w:val="16"/>
              </w:numPr>
              <w:spacing w:after="0" w:line="240" w:lineRule="auto"/>
              <w:rPr>
                <w:rFonts w:ascii="Arial" w:hAnsi="Arial" w:cs="Arial"/>
                <w:sz w:val="24"/>
                <w:szCs w:val="24"/>
              </w:rPr>
            </w:pPr>
            <w:r>
              <w:rPr>
                <w:rFonts w:ascii="Arial" w:hAnsi="Arial"/>
                <w:sz w:val="24"/>
              </w:rPr>
              <w:t>Cynllun busnes neu gyfatebol</w:t>
            </w:r>
          </w:p>
        </w:tc>
        <w:tc>
          <w:tcPr>
            <w:tcW w:w="1269" w:type="dxa"/>
            <w:shd w:val="clear" w:color="auto" w:fill="auto"/>
            <w:vAlign w:val="center"/>
          </w:tcPr>
          <w:p w14:paraId="7AE5EFE9" w14:textId="22B83499" w:rsidR="007B5EFB"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7B5EFB" w:rsidRPr="00484756" w14:paraId="6CD1B1AC" w14:textId="77777777" w:rsidTr="00313606">
        <w:trPr>
          <w:trHeight w:val="340"/>
        </w:trPr>
        <w:tc>
          <w:tcPr>
            <w:tcW w:w="8359" w:type="dxa"/>
            <w:shd w:val="clear" w:color="auto" w:fill="auto"/>
            <w:vAlign w:val="center"/>
          </w:tcPr>
          <w:p w14:paraId="34492BF2" w14:textId="4CE43D4A" w:rsidR="007B5EFB" w:rsidRPr="00484756" w:rsidRDefault="007B5EFB" w:rsidP="006C0E5F">
            <w:pPr>
              <w:pStyle w:val="ListParagraph"/>
              <w:numPr>
                <w:ilvl w:val="0"/>
                <w:numId w:val="16"/>
              </w:numPr>
              <w:spacing w:after="0" w:line="240" w:lineRule="auto"/>
              <w:rPr>
                <w:rFonts w:ascii="Arial" w:hAnsi="Arial" w:cs="Arial"/>
                <w:sz w:val="24"/>
                <w:szCs w:val="24"/>
              </w:rPr>
            </w:pPr>
            <w:r>
              <w:rPr>
                <w:rFonts w:ascii="Arial" w:hAnsi="Arial"/>
                <w:sz w:val="24"/>
              </w:rPr>
              <w:t>Cyfrifon ariannol: Y 2 flynedd ariannol ddiwethaf</w:t>
            </w:r>
          </w:p>
        </w:tc>
        <w:tc>
          <w:tcPr>
            <w:tcW w:w="1269" w:type="dxa"/>
            <w:shd w:val="clear" w:color="auto" w:fill="auto"/>
            <w:vAlign w:val="center"/>
          </w:tcPr>
          <w:p w14:paraId="7627B82E" w14:textId="603EC858" w:rsidR="007B5EFB"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C33C2F" w:rsidRPr="00484756" w14:paraId="5596EEFC" w14:textId="77777777" w:rsidTr="00313606">
        <w:trPr>
          <w:trHeight w:val="567"/>
        </w:trPr>
        <w:tc>
          <w:tcPr>
            <w:tcW w:w="8359" w:type="dxa"/>
            <w:shd w:val="clear" w:color="auto" w:fill="auto"/>
            <w:vAlign w:val="center"/>
          </w:tcPr>
          <w:p w14:paraId="1D28BDB3" w14:textId="38F50173" w:rsidR="00C33C2F" w:rsidRPr="00484756" w:rsidRDefault="005C319E" w:rsidP="006C0E5F">
            <w:pPr>
              <w:pStyle w:val="ListParagraph"/>
              <w:numPr>
                <w:ilvl w:val="0"/>
                <w:numId w:val="16"/>
              </w:numPr>
              <w:spacing w:after="0" w:line="240" w:lineRule="auto"/>
              <w:rPr>
                <w:rFonts w:ascii="Arial" w:hAnsi="Arial" w:cs="Arial"/>
                <w:sz w:val="24"/>
                <w:szCs w:val="24"/>
              </w:rPr>
            </w:pPr>
            <w:r>
              <w:rPr>
                <w:rFonts w:ascii="Arial" w:hAnsi="Arial"/>
                <w:sz w:val="24"/>
              </w:rPr>
              <w:t xml:space="preserve">Cyfrifon rheoli. </w:t>
            </w:r>
            <w:r>
              <w:rPr>
                <w:rFonts w:ascii="Arial" w:hAnsi="Arial"/>
                <w:color w:val="4F81BD"/>
                <w:sz w:val="24"/>
              </w:rPr>
              <w:t>Dim ond os yw’r set ddiweddaraf o gyfrifon cwmni statudol yn hŷn na 6 mis bydd angen y rhain.</w:t>
            </w:r>
          </w:p>
        </w:tc>
        <w:tc>
          <w:tcPr>
            <w:tcW w:w="1269" w:type="dxa"/>
            <w:shd w:val="clear" w:color="auto" w:fill="auto"/>
            <w:vAlign w:val="center"/>
          </w:tcPr>
          <w:p w14:paraId="3F024828" w14:textId="13E7AE0F" w:rsidR="00C33C2F"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7B5EFB" w:rsidRPr="00484756" w14:paraId="043FFE27" w14:textId="77777777" w:rsidTr="00313606">
        <w:trPr>
          <w:trHeight w:val="340"/>
        </w:trPr>
        <w:tc>
          <w:tcPr>
            <w:tcW w:w="8359" w:type="dxa"/>
            <w:shd w:val="clear" w:color="auto" w:fill="auto"/>
            <w:vAlign w:val="center"/>
          </w:tcPr>
          <w:p w14:paraId="6C26387B" w14:textId="773D8FFB" w:rsidR="007B5EFB" w:rsidRPr="00484756" w:rsidRDefault="00C33C2F" w:rsidP="006C0E5F">
            <w:pPr>
              <w:pStyle w:val="ListParagraph"/>
              <w:numPr>
                <w:ilvl w:val="0"/>
                <w:numId w:val="16"/>
              </w:numPr>
              <w:spacing w:after="0" w:line="240" w:lineRule="auto"/>
              <w:rPr>
                <w:rFonts w:ascii="Arial" w:hAnsi="Arial" w:cs="Arial"/>
                <w:sz w:val="24"/>
                <w:szCs w:val="24"/>
              </w:rPr>
            </w:pPr>
            <w:r>
              <w:rPr>
                <w:rFonts w:ascii="Arial" w:hAnsi="Arial"/>
                <w:sz w:val="24"/>
              </w:rPr>
              <w:t>Tystiolaeth o gostau nwyddau a gwasanaethau ee dyfynbrisiau, sgrinluniau o dudalennau gwe ac ati.</w:t>
            </w:r>
          </w:p>
        </w:tc>
        <w:tc>
          <w:tcPr>
            <w:tcW w:w="1269" w:type="dxa"/>
            <w:shd w:val="clear" w:color="auto" w:fill="auto"/>
            <w:vAlign w:val="center"/>
          </w:tcPr>
          <w:p w14:paraId="1151A552" w14:textId="28B43DE8" w:rsidR="007B5EFB"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bl>
    <w:p w14:paraId="2AFC16B9" w14:textId="77777777" w:rsidR="00B54AA9" w:rsidRPr="00484756" w:rsidRDefault="00B54A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794"/>
        <w:gridCol w:w="1004"/>
      </w:tblGrid>
      <w:tr w:rsidR="00170ADC" w:rsidRPr="00484756" w14:paraId="2446EB53" w14:textId="77777777" w:rsidTr="00313606">
        <w:trPr>
          <w:trHeight w:val="340"/>
        </w:trPr>
        <w:tc>
          <w:tcPr>
            <w:tcW w:w="9628" w:type="dxa"/>
            <w:gridSpan w:val="3"/>
            <w:shd w:val="clear" w:color="auto" w:fill="D9E2F3"/>
            <w:vAlign w:val="center"/>
          </w:tcPr>
          <w:p w14:paraId="57D51301" w14:textId="77777777" w:rsidR="00170ADC" w:rsidRPr="00484756" w:rsidRDefault="00170ADC" w:rsidP="00313606">
            <w:pPr>
              <w:pStyle w:val="ListParagraph"/>
              <w:numPr>
                <w:ilvl w:val="0"/>
                <w:numId w:val="19"/>
              </w:numPr>
              <w:spacing w:after="0" w:line="240" w:lineRule="auto"/>
              <w:rPr>
                <w:rFonts w:ascii="Arial" w:hAnsi="Arial" w:cs="Arial"/>
                <w:b/>
                <w:sz w:val="24"/>
                <w:szCs w:val="24"/>
              </w:rPr>
            </w:pPr>
            <w:r>
              <w:rPr>
                <w:rFonts w:ascii="Arial" w:hAnsi="Arial"/>
                <w:b/>
                <w:sz w:val="24"/>
              </w:rPr>
              <w:t>Datganiadau</w:t>
            </w:r>
          </w:p>
        </w:tc>
      </w:tr>
      <w:tr w:rsidR="00170ADC" w:rsidRPr="00484756" w14:paraId="124B4173" w14:textId="77777777" w:rsidTr="00484756">
        <w:trPr>
          <w:trHeight w:val="1304"/>
        </w:trPr>
        <w:tc>
          <w:tcPr>
            <w:tcW w:w="8624" w:type="dxa"/>
            <w:gridSpan w:val="2"/>
            <w:shd w:val="clear" w:color="auto" w:fill="D9E2F3"/>
          </w:tcPr>
          <w:p w14:paraId="4FBEA073" w14:textId="77777777" w:rsidR="00170ADC" w:rsidRPr="00484756" w:rsidRDefault="00170ADC" w:rsidP="00F73A1B">
            <w:pPr>
              <w:spacing w:after="0" w:line="240" w:lineRule="auto"/>
              <w:rPr>
                <w:rFonts w:ascii="Arial" w:hAnsi="Arial" w:cs="Arial"/>
                <w:sz w:val="24"/>
                <w:szCs w:val="24"/>
              </w:rPr>
            </w:pPr>
            <w:r>
              <w:rPr>
                <w:rFonts w:ascii="Arial" w:hAnsi="Arial"/>
                <w:sz w:val="24"/>
              </w:rPr>
              <w:t>Ydych chi neu unrhyw un o’ch swyddogion cyswllt erioed wedi cael eich gwahardd rhag bod yn gyfarwyddwr cwmni o dan Ddeddf Anghymhwyso Cyfarwyddwyr Cwmnïau (1968) neu erioed wedi bod yn berchennog, yn bartner neu’n gyfarwyddwr busnes sydd wedi bod yn destun ymchwiliad (wedi’i gwblhau, cyfredol neu yn yr arfaeth) o dan y Deddfau Cwmnïau, Gwasanaethau Ariannol neu Fancio?</w:t>
            </w:r>
          </w:p>
        </w:tc>
        <w:tc>
          <w:tcPr>
            <w:tcW w:w="1004" w:type="dxa"/>
            <w:shd w:val="clear" w:color="auto" w:fill="auto"/>
            <w:vAlign w:val="center"/>
          </w:tcPr>
          <w:p w14:paraId="25719AC5" w14:textId="77777777" w:rsidR="00170ADC" w:rsidRPr="00484756" w:rsidRDefault="00170ADC" w:rsidP="007A722A">
            <w:pPr>
              <w:spacing w:after="0" w:line="240" w:lineRule="auto"/>
              <w:jc w:val="center"/>
              <w:rPr>
                <w:rFonts w:ascii="Arial" w:hAnsi="Arial" w:cs="Arial"/>
                <w:color w:val="0070C0"/>
                <w:sz w:val="24"/>
                <w:szCs w:val="24"/>
              </w:rPr>
            </w:pPr>
            <w:r>
              <w:rPr>
                <w:rFonts w:ascii="Arial" w:hAnsi="Arial"/>
                <w:color w:val="0070C0"/>
                <w:sz w:val="24"/>
              </w:rPr>
              <w:t>Ie/Na</w:t>
            </w:r>
          </w:p>
        </w:tc>
      </w:tr>
      <w:tr w:rsidR="00170ADC" w:rsidRPr="00484756" w14:paraId="7ABF6B01" w14:textId="77777777" w:rsidTr="00484756">
        <w:trPr>
          <w:trHeight w:val="1020"/>
        </w:trPr>
        <w:tc>
          <w:tcPr>
            <w:tcW w:w="8624" w:type="dxa"/>
            <w:gridSpan w:val="2"/>
            <w:shd w:val="clear" w:color="auto" w:fill="D9E2F3"/>
          </w:tcPr>
          <w:p w14:paraId="6C1A8FFF" w14:textId="77777777" w:rsidR="00170ADC" w:rsidRPr="00484756" w:rsidRDefault="00170ADC" w:rsidP="00F73A1B">
            <w:pPr>
              <w:spacing w:after="0" w:line="240" w:lineRule="auto"/>
              <w:rPr>
                <w:rFonts w:ascii="Arial" w:hAnsi="Arial" w:cs="Arial"/>
                <w:sz w:val="24"/>
                <w:szCs w:val="24"/>
              </w:rPr>
            </w:pPr>
            <w:r>
              <w:rPr>
                <w:rFonts w:ascii="Arial" w:hAnsi="Arial"/>
                <w:sz w:val="24"/>
              </w:rPr>
              <w:t>A fu unrhyw gyfarwyddwr/partner erioed yn fethdalwr neu’n destun trefniant gyda chredydwyr neu a fu erioed yn berchennog, yn bartner neu’n gyfarwyddwr busnes a oedd yn destun unrhyw weithdrefn ansolfedd ffurfiol megis mynd i law’r derbynnydd, diddymu neu weinyddu, neu a oedd yn destun trefniant gyda’i gredydwyr?</w:t>
            </w:r>
          </w:p>
        </w:tc>
        <w:tc>
          <w:tcPr>
            <w:tcW w:w="1004" w:type="dxa"/>
            <w:shd w:val="clear" w:color="auto" w:fill="auto"/>
            <w:vAlign w:val="center"/>
          </w:tcPr>
          <w:p w14:paraId="43785771" w14:textId="77777777" w:rsidR="00170ADC" w:rsidRPr="00484756" w:rsidRDefault="00170ADC" w:rsidP="007A722A">
            <w:pPr>
              <w:spacing w:after="0" w:line="240" w:lineRule="auto"/>
              <w:jc w:val="center"/>
              <w:rPr>
                <w:rFonts w:ascii="Arial" w:hAnsi="Arial" w:cs="Arial"/>
                <w:color w:val="0070C0"/>
                <w:sz w:val="24"/>
                <w:szCs w:val="24"/>
              </w:rPr>
            </w:pPr>
            <w:r>
              <w:rPr>
                <w:rFonts w:ascii="Arial" w:hAnsi="Arial"/>
                <w:color w:val="0070C0"/>
                <w:sz w:val="24"/>
              </w:rPr>
              <w:t>Ie/Na</w:t>
            </w:r>
          </w:p>
        </w:tc>
      </w:tr>
      <w:tr w:rsidR="00170ADC" w:rsidRPr="00484756" w14:paraId="381E0366" w14:textId="77777777" w:rsidTr="00484756">
        <w:trPr>
          <w:trHeight w:val="567"/>
        </w:trPr>
        <w:tc>
          <w:tcPr>
            <w:tcW w:w="8624" w:type="dxa"/>
            <w:gridSpan w:val="2"/>
            <w:shd w:val="clear" w:color="auto" w:fill="D9E2F3"/>
          </w:tcPr>
          <w:p w14:paraId="1C790737" w14:textId="77777777" w:rsidR="00170ADC" w:rsidRPr="00484756" w:rsidRDefault="00170ADC" w:rsidP="00F73A1B">
            <w:pPr>
              <w:spacing w:after="0" w:line="240" w:lineRule="auto"/>
              <w:rPr>
                <w:rFonts w:ascii="Arial" w:hAnsi="Arial" w:cs="Arial"/>
                <w:sz w:val="24"/>
                <w:szCs w:val="24"/>
              </w:rPr>
            </w:pPr>
            <w:r>
              <w:rPr>
                <w:rFonts w:ascii="Arial" w:hAnsi="Arial"/>
                <w:sz w:val="24"/>
              </w:rPr>
              <w:lastRenderedPageBreak/>
              <w:t>A oes unrhyw gyfarwyddwr/partner erioed wedi bod yn berchennog, yn bartner neu’n gyfarwyddwr busnes y gofynnwyd iddo ad-dalu grant o dan unrhyw gynllun gan y llywodraeth?</w:t>
            </w:r>
          </w:p>
        </w:tc>
        <w:tc>
          <w:tcPr>
            <w:tcW w:w="1004" w:type="dxa"/>
            <w:shd w:val="clear" w:color="auto" w:fill="auto"/>
            <w:vAlign w:val="center"/>
          </w:tcPr>
          <w:p w14:paraId="0A3BEDCA" w14:textId="5A95C9A3" w:rsidR="00170ADC" w:rsidRPr="00484756" w:rsidRDefault="00170ADC" w:rsidP="007A722A">
            <w:pPr>
              <w:spacing w:after="0" w:line="240" w:lineRule="auto"/>
              <w:jc w:val="center"/>
              <w:rPr>
                <w:rFonts w:ascii="Arial" w:hAnsi="Arial" w:cs="Arial"/>
                <w:color w:val="0070C0"/>
                <w:sz w:val="24"/>
                <w:szCs w:val="24"/>
              </w:rPr>
            </w:pPr>
            <w:r>
              <w:rPr>
                <w:rFonts w:ascii="Arial" w:hAnsi="Arial"/>
                <w:color w:val="0070C0"/>
                <w:sz w:val="24"/>
              </w:rPr>
              <w:t>Ie/Na</w:t>
            </w:r>
          </w:p>
        </w:tc>
      </w:tr>
      <w:tr w:rsidR="00170ADC" w:rsidRPr="00484756" w14:paraId="16D5B4DF" w14:textId="77777777" w:rsidTr="002622D6">
        <w:trPr>
          <w:trHeight w:val="794"/>
        </w:trPr>
        <w:tc>
          <w:tcPr>
            <w:tcW w:w="9628" w:type="dxa"/>
            <w:gridSpan w:val="3"/>
            <w:shd w:val="clear" w:color="auto" w:fill="D9E2F3"/>
          </w:tcPr>
          <w:p w14:paraId="72753DED" w14:textId="77777777" w:rsidR="00170ADC" w:rsidRPr="00484756" w:rsidRDefault="00170ADC" w:rsidP="00F73A1B">
            <w:pPr>
              <w:spacing w:after="0" w:line="240" w:lineRule="auto"/>
              <w:rPr>
                <w:rFonts w:ascii="Arial" w:hAnsi="Arial" w:cs="Arial"/>
                <w:b/>
                <w:bCs/>
                <w:sz w:val="24"/>
                <w:szCs w:val="24"/>
              </w:rPr>
            </w:pPr>
            <w:r>
              <w:rPr>
                <w:rFonts w:ascii="Arial" w:hAnsi="Arial"/>
                <w:b/>
                <w:sz w:val="24"/>
              </w:rPr>
              <w:t>OS ydych chi wedi ateb Ie i unrhyw un o’r cwestiynau uchod, ni fydd hyn o reidrwydd yn effeithio ar eich siawns o gael cymorth. Fodd bynnag, rhowch fanylion y person(au), y busnes(au) a’r amgylchiadau isod:</w:t>
            </w:r>
          </w:p>
        </w:tc>
      </w:tr>
      <w:tr w:rsidR="00170ADC" w:rsidRPr="00484756" w14:paraId="542056D7" w14:textId="77777777" w:rsidTr="006A5C5F">
        <w:trPr>
          <w:trHeight w:val="1134"/>
        </w:trPr>
        <w:tc>
          <w:tcPr>
            <w:tcW w:w="9628" w:type="dxa"/>
            <w:gridSpan w:val="3"/>
            <w:shd w:val="clear" w:color="auto" w:fill="auto"/>
          </w:tcPr>
          <w:p w14:paraId="6315BDD4" w14:textId="77777777" w:rsidR="00170ADC" w:rsidRPr="00484756" w:rsidRDefault="00170ADC" w:rsidP="00F73A1B">
            <w:pPr>
              <w:spacing w:after="0" w:line="240" w:lineRule="auto"/>
              <w:rPr>
                <w:rFonts w:ascii="Arial" w:hAnsi="Arial" w:cs="Arial"/>
                <w:sz w:val="24"/>
                <w:szCs w:val="24"/>
              </w:rPr>
            </w:pPr>
          </w:p>
        </w:tc>
      </w:tr>
      <w:tr w:rsidR="00170ADC" w:rsidRPr="00484756" w14:paraId="7C73B855" w14:textId="77777777" w:rsidTr="00564D2F">
        <w:tc>
          <w:tcPr>
            <w:tcW w:w="9628" w:type="dxa"/>
            <w:gridSpan w:val="3"/>
            <w:shd w:val="clear" w:color="auto" w:fill="D9E2F3"/>
          </w:tcPr>
          <w:p w14:paraId="42A160F5" w14:textId="071C6D6E" w:rsidR="00170ADC" w:rsidRPr="00484756" w:rsidRDefault="00170ADC" w:rsidP="006C0E5F">
            <w:pPr>
              <w:spacing w:after="120" w:line="240" w:lineRule="auto"/>
              <w:rPr>
                <w:rFonts w:ascii="Arial" w:hAnsi="Arial" w:cs="Arial"/>
                <w:sz w:val="24"/>
                <w:szCs w:val="24"/>
              </w:rPr>
            </w:pPr>
            <w:r>
              <w:rPr>
                <w:rFonts w:ascii="Arial" w:hAnsi="Arial"/>
                <w:sz w:val="24"/>
              </w:rPr>
              <w:t>Rwy’n deall y gall yr wybodaeth a ddarperir yma ac yn y dogfennau cysylltiedig gael ei rhannu’n gyfrinachol â sefydliadau cyllid cyhoeddus eraill, ymgynghorwyr technegol allanol a Banc Datblygu Cymru.</w:t>
            </w:r>
          </w:p>
          <w:p w14:paraId="6A233729" w14:textId="77777777" w:rsidR="00170ADC" w:rsidRPr="00484756" w:rsidRDefault="00170ADC" w:rsidP="006C0E5F">
            <w:pPr>
              <w:spacing w:after="120" w:line="240" w:lineRule="auto"/>
              <w:jc w:val="both"/>
              <w:rPr>
                <w:rFonts w:ascii="Arial" w:hAnsi="Arial" w:cs="Arial"/>
                <w:sz w:val="24"/>
                <w:szCs w:val="24"/>
              </w:rPr>
            </w:pPr>
            <w:r>
              <w:rPr>
                <w:rFonts w:ascii="Arial" w:hAnsi="Arial"/>
                <w:sz w:val="24"/>
              </w:rPr>
              <w:t>Caiff yr wybodaeth a gesglir ei rhannu ag asiantaethau atal twyll a fydd yn ei defnyddio i fynd i’r afael â thwyll a gwyngalchu arian yn ogystal â gwirio manylion adnabod. Ceir rhagor o fanylion am sut caiff eich gwybodaeth ei defnyddio gennym ni a chan yr asiantaethau atal twyll hyn yn yr hysbysiad preifatrwydd isod.</w:t>
            </w:r>
          </w:p>
          <w:p w14:paraId="6407FDED" w14:textId="66989EFE" w:rsidR="00170ADC" w:rsidRPr="00484756" w:rsidRDefault="00170ADC" w:rsidP="006C0E5F">
            <w:pPr>
              <w:spacing w:after="120" w:line="240" w:lineRule="auto"/>
              <w:rPr>
                <w:rFonts w:ascii="Arial" w:hAnsi="Arial" w:cs="Arial"/>
                <w:sz w:val="24"/>
                <w:szCs w:val="24"/>
              </w:rPr>
            </w:pPr>
            <w:r>
              <w:rPr>
                <w:rFonts w:ascii="Arial" w:hAnsi="Arial"/>
                <w:sz w:val="24"/>
              </w:rPr>
              <w:t>Rwy’n deall os rhoddaf wybodaeth sy’n anghywir neu’n anghyflawn, y gellir dal cymorth yn ôl neu ei hawlio’n ôl, a chymryd camau yn fy erbyn.  Rwy’n deall bod Llywodraeth Cymru yn debygol o erlyn mewn achosion o dwyll neu ymgais i dwyllo.  Rwy’n datgan bod yr wybodaeth a roddaf yma ac yn y dogfennau cysylltiedig yn gywir ac yn gyflawn.  Rwyf hefyd yn datgan, ac eithrio fel y nodir fel arall, nad wyf wedi dechrau’r prosiect.  Rwy’n deall y gellir rhoi cyhoeddusrwydd i unrhyw gynnig gan roi manylion cryno y prosiect a faint o gymorth a gynigir. Byddwn yn cytuno ar y manylion gyda chi cyn cyhoeddi.</w:t>
            </w:r>
          </w:p>
          <w:p w14:paraId="6222975C" w14:textId="77777777" w:rsidR="00170ADC" w:rsidRPr="00484756" w:rsidRDefault="00170ADC" w:rsidP="006C0E5F">
            <w:pPr>
              <w:spacing w:after="120" w:line="240" w:lineRule="auto"/>
              <w:rPr>
                <w:rFonts w:ascii="Arial" w:hAnsi="Arial" w:cs="Arial"/>
                <w:sz w:val="24"/>
                <w:szCs w:val="24"/>
              </w:rPr>
            </w:pPr>
            <w:r>
              <w:rPr>
                <w:rFonts w:ascii="Arial" w:hAnsi="Arial"/>
                <w:sz w:val="24"/>
              </w:rPr>
              <w:t>Rwy’n cadarnhau bod y sefydliad yn meddu ar y cymhwysedd ariannol a gweinyddol i reoli ac i gyflawni’r prosiect.</w:t>
            </w:r>
          </w:p>
          <w:p w14:paraId="2900F1D9" w14:textId="77777777" w:rsidR="00170ADC" w:rsidRPr="00484756" w:rsidRDefault="00170ADC" w:rsidP="006C0E5F">
            <w:pPr>
              <w:spacing w:after="120" w:line="240" w:lineRule="auto"/>
              <w:rPr>
                <w:rFonts w:ascii="Arial" w:hAnsi="Arial" w:cs="Arial"/>
                <w:sz w:val="24"/>
                <w:szCs w:val="24"/>
              </w:rPr>
            </w:pPr>
            <w:r>
              <w:rPr>
                <w:rFonts w:ascii="Arial" w:hAnsi="Arial"/>
                <w:sz w:val="24"/>
              </w:rPr>
              <w:t xml:space="preserve">Rhaid i geisiadau cael eu llofnodi gan lofnodwr awdurdodedig, cyfarwyddwr (yn achos cwmni), neu berchennog neu bartner. </w:t>
            </w:r>
          </w:p>
          <w:p w14:paraId="66B93441" w14:textId="3FF1DF60" w:rsidR="00170ADC" w:rsidRPr="00484756" w:rsidRDefault="00170ADC" w:rsidP="00F73A1B">
            <w:pPr>
              <w:spacing w:after="0" w:line="240" w:lineRule="auto"/>
              <w:rPr>
                <w:rFonts w:ascii="Arial" w:hAnsi="Arial" w:cs="Arial"/>
                <w:sz w:val="24"/>
                <w:szCs w:val="24"/>
              </w:rPr>
            </w:pPr>
            <w:r>
              <w:rPr>
                <w:rFonts w:ascii="Arial" w:hAnsi="Arial"/>
                <w:sz w:val="24"/>
              </w:rPr>
              <w:t>Drwy gyflwyno’r ffurflen hon yn electronig, rydych yn cadarnhau bod gennych yr awdurdod i gyflwyno’r cais ar ran eich sefydliad.</w:t>
            </w:r>
          </w:p>
          <w:p w14:paraId="6A168185" w14:textId="77777777" w:rsidR="00170ADC" w:rsidRPr="00484756" w:rsidRDefault="00170ADC" w:rsidP="00F73A1B">
            <w:pPr>
              <w:spacing w:after="0" w:line="240" w:lineRule="auto"/>
              <w:rPr>
                <w:rFonts w:ascii="Arial" w:hAnsi="Arial" w:cs="Arial"/>
                <w:sz w:val="24"/>
                <w:szCs w:val="24"/>
              </w:rPr>
            </w:pPr>
          </w:p>
        </w:tc>
      </w:tr>
      <w:tr w:rsidR="00170ADC" w:rsidRPr="00484756" w14:paraId="69C4A91B" w14:textId="77777777" w:rsidTr="00484756">
        <w:trPr>
          <w:trHeight w:val="567"/>
        </w:trPr>
        <w:tc>
          <w:tcPr>
            <w:tcW w:w="2830" w:type="dxa"/>
            <w:shd w:val="clear" w:color="auto" w:fill="D9E2F3"/>
            <w:vAlign w:val="center"/>
          </w:tcPr>
          <w:p w14:paraId="7E73A018" w14:textId="77777777" w:rsidR="00170ADC" w:rsidRPr="00484756" w:rsidRDefault="00170ADC" w:rsidP="002622D6">
            <w:pPr>
              <w:spacing w:after="0" w:line="240" w:lineRule="auto"/>
              <w:jc w:val="right"/>
              <w:rPr>
                <w:rFonts w:ascii="Arial" w:hAnsi="Arial" w:cs="Arial"/>
                <w:sz w:val="24"/>
                <w:szCs w:val="24"/>
              </w:rPr>
            </w:pPr>
            <w:r>
              <w:rPr>
                <w:rFonts w:ascii="Arial" w:hAnsi="Arial"/>
                <w:sz w:val="24"/>
              </w:rPr>
              <w:t>Enw (Priflythrennau)</w:t>
            </w:r>
          </w:p>
        </w:tc>
        <w:tc>
          <w:tcPr>
            <w:tcW w:w="6798" w:type="dxa"/>
            <w:gridSpan w:val="2"/>
            <w:shd w:val="clear" w:color="auto" w:fill="auto"/>
            <w:vAlign w:val="center"/>
          </w:tcPr>
          <w:p w14:paraId="34D1A571" w14:textId="77777777" w:rsidR="00170ADC" w:rsidRPr="00484756" w:rsidRDefault="00170ADC" w:rsidP="002A22DC">
            <w:pPr>
              <w:spacing w:after="0" w:line="240" w:lineRule="auto"/>
              <w:rPr>
                <w:rFonts w:ascii="Arial" w:hAnsi="Arial" w:cs="Arial"/>
                <w:color w:val="0070C0"/>
                <w:sz w:val="24"/>
                <w:szCs w:val="24"/>
              </w:rPr>
            </w:pPr>
          </w:p>
        </w:tc>
      </w:tr>
      <w:tr w:rsidR="00170ADC" w:rsidRPr="00484756" w14:paraId="1C64CFA3" w14:textId="77777777" w:rsidTr="00484756">
        <w:trPr>
          <w:trHeight w:val="1134"/>
        </w:trPr>
        <w:tc>
          <w:tcPr>
            <w:tcW w:w="2830" w:type="dxa"/>
            <w:shd w:val="clear" w:color="auto" w:fill="D9E2F3"/>
            <w:vAlign w:val="center"/>
          </w:tcPr>
          <w:p w14:paraId="38984E78" w14:textId="77777777" w:rsidR="00170ADC" w:rsidRPr="00484756" w:rsidRDefault="00170ADC" w:rsidP="002622D6">
            <w:pPr>
              <w:spacing w:after="0" w:line="240" w:lineRule="auto"/>
              <w:jc w:val="right"/>
              <w:rPr>
                <w:rFonts w:ascii="Arial" w:hAnsi="Arial" w:cs="Arial"/>
                <w:sz w:val="24"/>
                <w:szCs w:val="24"/>
              </w:rPr>
            </w:pPr>
            <w:r>
              <w:rPr>
                <w:rFonts w:ascii="Arial" w:hAnsi="Arial"/>
                <w:sz w:val="24"/>
              </w:rPr>
              <w:t xml:space="preserve">Llofnod </w:t>
            </w:r>
          </w:p>
        </w:tc>
        <w:tc>
          <w:tcPr>
            <w:tcW w:w="6798" w:type="dxa"/>
            <w:gridSpan w:val="2"/>
            <w:shd w:val="clear" w:color="auto" w:fill="auto"/>
            <w:vAlign w:val="center"/>
          </w:tcPr>
          <w:p w14:paraId="46072D62" w14:textId="77777777" w:rsidR="00170ADC" w:rsidRPr="00484756" w:rsidRDefault="00170ADC" w:rsidP="002A22DC">
            <w:pPr>
              <w:spacing w:after="0" w:line="240" w:lineRule="auto"/>
              <w:rPr>
                <w:rFonts w:ascii="Arial" w:hAnsi="Arial" w:cs="Arial"/>
                <w:sz w:val="24"/>
                <w:szCs w:val="24"/>
              </w:rPr>
            </w:pPr>
          </w:p>
        </w:tc>
      </w:tr>
      <w:tr w:rsidR="00170ADC" w:rsidRPr="00484756" w14:paraId="685E4CE9" w14:textId="77777777" w:rsidTr="00484756">
        <w:trPr>
          <w:trHeight w:val="567"/>
        </w:trPr>
        <w:tc>
          <w:tcPr>
            <w:tcW w:w="2830" w:type="dxa"/>
            <w:shd w:val="clear" w:color="auto" w:fill="D9E2F3"/>
            <w:vAlign w:val="center"/>
          </w:tcPr>
          <w:p w14:paraId="627E5B2E" w14:textId="77777777" w:rsidR="00170ADC" w:rsidRPr="00484756" w:rsidRDefault="00170ADC" w:rsidP="002622D6">
            <w:pPr>
              <w:spacing w:after="0" w:line="240" w:lineRule="auto"/>
              <w:jc w:val="right"/>
              <w:rPr>
                <w:rFonts w:ascii="Arial" w:hAnsi="Arial" w:cs="Arial"/>
                <w:sz w:val="24"/>
                <w:szCs w:val="24"/>
              </w:rPr>
            </w:pPr>
            <w:r>
              <w:rPr>
                <w:rFonts w:ascii="Arial" w:hAnsi="Arial"/>
                <w:sz w:val="24"/>
              </w:rPr>
              <w:t xml:space="preserve">Dyddiad </w:t>
            </w:r>
          </w:p>
        </w:tc>
        <w:tc>
          <w:tcPr>
            <w:tcW w:w="6798" w:type="dxa"/>
            <w:gridSpan w:val="2"/>
            <w:shd w:val="clear" w:color="auto" w:fill="auto"/>
            <w:vAlign w:val="center"/>
          </w:tcPr>
          <w:p w14:paraId="247CF20B" w14:textId="77777777" w:rsidR="00170ADC" w:rsidRPr="00484756" w:rsidRDefault="00170ADC" w:rsidP="002A22DC">
            <w:pPr>
              <w:spacing w:after="0" w:line="240" w:lineRule="auto"/>
              <w:rPr>
                <w:rFonts w:ascii="Arial" w:hAnsi="Arial" w:cs="Arial"/>
                <w:sz w:val="24"/>
                <w:szCs w:val="24"/>
              </w:rPr>
            </w:pPr>
          </w:p>
        </w:tc>
      </w:tr>
      <w:tr w:rsidR="00170ADC" w:rsidRPr="00484756" w14:paraId="093913FB" w14:textId="77777777" w:rsidTr="00484756">
        <w:trPr>
          <w:trHeight w:val="567"/>
        </w:trPr>
        <w:tc>
          <w:tcPr>
            <w:tcW w:w="2830" w:type="dxa"/>
            <w:shd w:val="clear" w:color="auto" w:fill="D9E2F3"/>
            <w:vAlign w:val="center"/>
          </w:tcPr>
          <w:p w14:paraId="5A96FA1A" w14:textId="3EF12F44" w:rsidR="00170ADC" w:rsidRPr="00484756" w:rsidRDefault="00170ADC" w:rsidP="002622D6">
            <w:pPr>
              <w:spacing w:after="0" w:line="240" w:lineRule="auto"/>
              <w:jc w:val="right"/>
              <w:rPr>
                <w:rFonts w:ascii="Arial" w:hAnsi="Arial" w:cs="Arial"/>
                <w:sz w:val="24"/>
                <w:szCs w:val="24"/>
              </w:rPr>
            </w:pPr>
            <w:r>
              <w:rPr>
                <w:rFonts w:ascii="Arial" w:hAnsi="Arial"/>
                <w:sz w:val="24"/>
              </w:rPr>
              <w:t>Swydd yn y sefydliad</w:t>
            </w:r>
          </w:p>
        </w:tc>
        <w:tc>
          <w:tcPr>
            <w:tcW w:w="6798" w:type="dxa"/>
            <w:gridSpan w:val="2"/>
            <w:shd w:val="clear" w:color="auto" w:fill="auto"/>
            <w:vAlign w:val="center"/>
          </w:tcPr>
          <w:p w14:paraId="6D058E82" w14:textId="77777777" w:rsidR="00170ADC" w:rsidRPr="00484756" w:rsidRDefault="00170ADC" w:rsidP="002A22DC">
            <w:pPr>
              <w:spacing w:after="0" w:line="240" w:lineRule="auto"/>
              <w:rPr>
                <w:rFonts w:ascii="Arial" w:hAnsi="Arial" w:cs="Arial"/>
                <w:sz w:val="24"/>
                <w:szCs w:val="24"/>
              </w:rPr>
            </w:pPr>
          </w:p>
        </w:tc>
      </w:tr>
    </w:tbl>
    <w:p w14:paraId="423C6405" w14:textId="77777777" w:rsidR="002622D6" w:rsidRPr="00484756" w:rsidRDefault="002622D6" w:rsidP="002622D6">
      <w:pPr>
        <w:spacing w:after="0" w:line="240" w:lineRule="auto"/>
        <w:rPr>
          <w:rFonts w:ascii="Arial" w:hAnsi="Arial" w:cs="Arial"/>
          <w:b/>
          <w:sz w:val="24"/>
          <w:szCs w:val="24"/>
        </w:rPr>
      </w:pPr>
    </w:p>
    <w:p w14:paraId="7A185BC1" w14:textId="77777777" w:rsidR="00313606" w:rsidRPr="00484756" w:rsidRDefault="00313606">
      <w:pPr>
        <w:spacing w:after="0" w:line="240" w:lineRule="auto"/>
        <w:rPr>
          <w:rFonts w:ascii="Arial" w:hAnsi="Arial" w:cs="Arial"/>
          <w:b/>
          <w:sz w:val="24"/>
          <w:szCs w:val="24"/>
        </w:rPr>
      </w:pPr>
      <w:r>
        <w:br w:type="page"/>
      </w:r>
    </w:p>
    <w:p w14:paraId="3757B641" w14:textId="44152424" w:rsidR="00437090" w:rsidRPr="00484756" w:rsidRDefault="00437090" w:rsidP="00E121E4">
      <w:pPr>
        <w:spacing w:after="120" w:line="240" w:lineRule="auto"/>
        <w:jc w:val="center"/>
        <w:rPr>
          <w:rFonts w:ascii="Arial" w:hAnsi="Arial" w:cs="Arial"/>
          <w:b/>
          <w:sz w:val="24"/>
          <w:szCs w:val="24"/>
        </w:rPr>
      </w:pPr>
      <w:r>
        <w:rPr>
          <w:rFonts w:ascii="Arial" w:hAnsi="Arial"/>
          <w:b/>
          <w:sz w:val="24"/>
        </w:rPr>
        <w:lastRenderedPageBreak/>
        <w:t>Hysbysiad preifatrwydd</w:t>
      </w:r>
    </w:p>
    <w:p w14:paraId="4B523C50" w14:textId="77777777" w:rsidR="00437090" w:rsidRPr="00484756" w:rsidRDefault="00437090" w:rsidP="00E121E4">
      <w:pPr>
        <w:spacing w:after="120" w:line="240" w:lineRule="auto"/>
        <w:rPr>
          <w:rFonts w:ascii="Arial" w:hAnsi="Arial" w:cs="Arial"/>
          <w:sz w:val="24"/>
          <w:szCs w:val="24"/>
        </w:rPr>
      </w:pPr>
      <w:r>
        <w:rPr>
          <w:rFonts w:ascii="Arial" w:hAnsi="Arial"/>
          <w:sz w:val="24"/>
        </w:rPr>
        <w:t>Mae Llywodraeth Cymru yn darparu amrywiaeth eang o gymorth i helpu i gyflawni ein polisïau a chreu Cymru decach a mwy ffyniannus.</w:t>
      </w:r>
    </w:p>
    <w:p w14:paraId="42183B1B" w14:textId="4D672E56" w:rsidR="00437090" w:rsidRPr="00484756" w:rsidRDefault="00437090" w:rsidP="00E121E4">
      <w:pPr>
        <w:spacing w:after="120" w:line="240" w:lineRule="auto"/>
        <w:rPr>
          <w:rFonts w:ascii="Arial" w:hAnsi="Arial" w:cs="Arial"/>
          <w:sz w:val="24"/>
          <w:szCs w:val="24"/>
        </w:rPr>
      </w:pPr>
      <w:r>
        <w:rPr>
          <w:rFonts w:ascii="Arial" w:hAnsi="Arial"/>
          <w:sz w:val="24"/>
        </w:rPr>
        <w:t xml:space="preserve">Llywodraeth Cymru fydd rheolydd data unrhyw ddata personol rydych chi’n ei roi yng nghyswllt eich cais am grant. Bydd yr wybodaeth hon yn cael ei phrosesu fel rhan o’n tasg gyhoeddus (hy defnyddio ein hawdurdod swyddogol i gyflawni rôl a swyddogaethau craidd Llywodraeth Cymru) a bydd yn ein helpu i asesu a ydych chi’n gymwys i gael cyllid. </w:t>
      </w:r>
    </w:p>
    <w:p w14:paraId="3F9CF8D2" w14:textId="77777777" w:rsidR="00437090" w:rsidRPr="00484756" w:rsidRDefault="00170B38" w:rsidP="00E121E4">
      <w:pPr>
        <w:spacing w:after="120" w:line="240" w:lineRule="auto"/>
        <w:rPr>
          <w:rFonts w:ascii="Arial" w:hAnsi="Arial" w:cs="Arial"/>
          <w:sz w:val="24"/>
          <w:szCs w:val="24"/>
        </w:rPr>
      </w:pPr>
      <w:r>
        <w:rPr>
          <w:rFonts w:ascii="Arial" w:hAnsi="Arial"/>
          <w:sz w:val="24"/>
        </w:rPr>
        <w:t xml:space="preserve">Cyn inni roi cyllid ichi, byddwn yn cynnal gwiriadau er mwyn atal twyll a gwyngalchu arian, ac i ddilysu eich manylion adnabod.  Mae’r archwiliadau hyn yn mynnu ein bod yn prosesu data personol amdanoch chi gydag asiantaethau atal twyll trydydd parti.  Os byddwn ni, neu asiantaeth atal twyll, yn penderfynu eich bod yn peri risg o dwyll neu wyngalchu arian, efallai byddwn yn gwrthod darparu’r cyllid gwnaethoch gais amdano, neu efallai byddwn yn rhoi’r gorau i ddarparu cyllid ichi os ydym eisoes yn gwneud hynny. </w:t>
      </w:r>
    </w:p>
    <w:p w14:paraId="6DB3AE61" w14:textId="28CE4AEA" w:rsidR="00437090" w:rsidRPr="00484756" w:rsidRDefault="00437090" w:rsidP="00E121E4">
      <w:pPr>
        <w:spacing w:after="120" w:line="240" w:lineRule="auto"/>
        <w:rPr>
          <w:rFonts w:ascii="Arial" w:hAnsi="Arial" w:cs="Arial"/>
          <w:sz w:val="24"/>
          <w:szCs w:val="24"/>
        </w:rPr>
      </w:pPr>
      <w:r>
        <w:rPr>
          <w:rFonts w:ascii="Arial" w:hAnsi="Arial"/>
          <w:sz w:val="24"/>
        </w:rPr>
        <w:t>Bydd yr asiantaethau atal twyll yn cadw cofnod o unrhyw risg o dwyll neu wyngalchu arian, a gall arwain at eraill yn gwrthod darparu gwasanaethau, cyllid neu gyflogaeth ichi.</w:t>
      </w:r>
    </w:p>
    <w:p w14:paraId="23FE7AD2" w14:textId="0AD32711" w:rsidR="00437090" w:rsidRPr="00484756" w:rsidRDefault="00437090" w:rsidP="00E121E4">
      <w:pPr>
        <w:spacing w:after="120" w:line="240" w:lineRule="auto"/>
        <w:rPr>
          <w:rFonts w:ascii="Arial" w:hAnsi="Arial" w:cs="Arial"/>
          <w:sz w:val="24"/>
          <w:szCs w:val="24"/>
        </w:rPr>
      </w:pPr>
      <w:r>
        <w:rPr>
          <w:rFonts w:ascii="Arial" w:hAnsi="Arial"/>
          <w:sz w:val="24"/>
        </w:rPr>
        <w:t>Byddwn yn cadw gwybodaeth bersonol mewn ffeiliau yn unol â’n polisi cadw. Os bydd eich cais yn llwyddiannus, bydd eich data personol yn cael ei gadw am 7 mlynedd ar ôl y dyddiad pan fyddwch chi’n rhydd o’r holl amodau sy’n ymwneud â’r cyllid a ddyfarnwyd a bod yr holl daliadau wedi cael eu gwneud.  Os na fyddwch yn llwyddiannus, bydd eich manylion yn cael eu cadw am flwyddyn ar ôl y dyddiad y gwnaethoch eu darparu.</w:t>
      </w:r>
    </w:p>
    <w:p w14:paraId="3323E69B" w14:textId="77777777" w:rsidR="00437090" w:rsidRPr="00484756" w:rsidRDefault="00437090" w:rsidP="00E121E4">
      <w:pPr>
        <w:spacing w:after="120" w:line="240" w:lineRule="auto"/>
        <w:rPr>
          <w:rFonts w:ascii="Arial" w:hAnsi="Arial" w:cs="Arial"/>
          <w:sz w:val="24"/>
          <w:szCs w:val="24"/>
        </w:rPr>
      </w:pPr>
      <w:r>
        <w:rPr>
          <w:rFonts w:ascii="Arial" w:hAnsi="Arial"/>
          <w:sz w:val="24"/>
        </w:rPr>
        <w:t>O dan y ddeddfwriaeth diogelu data, mae gennych chi hawl i’r canlynol:</w:t>
      </w:r>
    </w:p>
    <w:p w14:paraId="140C5E84" w14:textId="77777777" w:rsidR="00437090" w:rsidRPr="00484756" w:rsidRDefault="00437090" w:rsidP="00437090">
      <w:pPr>
        <w:numPr>
          <w:ilvl w:val="0"/>
          <w:numId w:val="11"/>
        </w:numPr>
        <w:spacing w:after="0" w:line="240" w:lineRule="auto"/>
        <w:rPr>
          <w:rFonts w:ascii="Arial" w:hAnsi="Arial" w:cs="Arial"/>
          <w:sz w:val="24"/>
          <w:szCs w:val="24"/>
        </w:rPr>
      </w:pPr>
      <w:r>
        <w:rPr>
          <w:rFonts w:ascii="Arial" w:hAnsi="Arial"/>
          <w:sz w:val="24"/>
        </w:rPr>
        <w:t>cael mynediad at y data personol sydd gan Lywodraeth Cymru amdanoch</w:t>
      </w:r>
    </w:p>
    <w:p w14:paraId="39929B96" w14:textId="77777777" w:rsidR="00437090" w:rsidRPr="00484756" w:rsidRDefault="00437090" w:rsidP="00437090">
      <w:pPr>
        <w:numPr>
          <w:ilvl w:val="0"/>
          <w:numId w:val="11"/>
        </w:numPr>
        <w:spacing w:after="0" w:line="240" w:lineRule="auto"/>
        <w:rPr>
          <w:rFonts w:ascii="Arial" w:hAnsi="Arial" w:cs="Arial"/>
          <w:sz w:val="24"/>
          <w:szCs w:val="24"/>
        </w:rPr>
      </w:pPr>
      <w:r>
        <w:rPr>
          <w:rFonts w:ascii="Arial" w:hAnsi="Arial"/>
          <w:sz w:val="24"/>
        </w:rPr>
        <w:t>mynnu ein bod ni’n cywiro gwallau yn y data hwnnw</w:t>
      </w:r>
    </w:p>
    <w:p w14:paraId="4867ABB9" w14:textId="77777777" w:rsidR="00437090" w:rsidRPr="00484756" w:rsidRDefault="00437090" w:rsidP="00437090">
      <w:pPr>
        <w:numPr>
          <w:ilvl w:val="0"/>
          <w:numId w:val="11"/>
        </w:numPr>
        <w:spacing w:after="0" w:line="240" w:lineRule="auto"/>
        <w:rPr>
          <w:rFonts w:ascii="Arial" w:hAnsi="Arial" w:cs="Arial"/>
          <w:sz w:val="24"/>
          <w:szCs w:val="24"/>
        </w:rPr>
      </w:pPr>
      <w:r>
        <w:rPr>
          <w:rFonts w:ascii="Arial" w:hAnsi="Arial"/>
          <w:sz w:val="24"/>
        </w:rPr>
        <w:t>bod eich data yn cael ei ‘ddileu’ (mewn amgylchiadau penodol)</w:t>
      </w:r>
    </w:p>
    <w:p w14:paraId="4C33B711" w14:textId="1A47E567" w:rsidR="00437090" w:rsidRPr="00484756" w:rsidRDefault="00437090" w:rsidP="00E121E4">
      <w:pPr>
        <w:numPr>
          <w:ilvl w:val="0"/>
          <w:numId w:val="11"/>
        </w:numPr>
        <w:spacing w:after="120" w:line="240" w:lineRule="auto"/>
        <w:ind w:left="714" w:hanging="357"/>
        <w:rPr>
          <w:rFonts w:ascii="Arial" w:hAnsi="Arial" w:cs="Arial"/>
          <w:sz w:val="24"/>
          <w:szCs w:val="24"/>
        </w:rPr>
      </w:pPr>
      <w:r>
        <w:rPr>
          <w:rFonts w:ascii="Arial" w:hAnsi="Arial"/>
          <w:sz w:val="24"/>
        </w:rPr>
        <w:t>cyflwyno cwyn i Swyddfa'r Comisiynydd Gwybodaeth, sef y rheoleiddiwr annibynnol ar gyfer diogelu data</w:t>
      </w:r>
    </w:p>
    <w:p w14:paraId="443FEAF8" w14:textId="77777777" w:rsidR="00437090" w:rsidRPr="00484756" w:rsidRDefault="00437090" w:rsidP="00E121E4">
      <w:pPr>
        <w:spacing w:after="120" w:line="240" w:lineRule="auto"/>
        <w:rPr>
          <w:rFonts w:ascii="Arial" w:hAnsi="Arial" w:cs="Arial"/>
          <w:sz w:val="24"/>
          <w:szCs w:val="24"/>
        </w:rPr>
      </w:pPr>
      <w:r>
        <w:rPr>
          <w:rFonts w:ascii="Arial" w:hAnsi="Arial"/>
          <w:sz w:val="24"/>
        </w:rPr>
        <w:t>I gael rhagor o fanylion am yr wybodaeth mae Llywodraeth Cymru yn ei chadw a’r ffordd mae'r wybodaeth yn cael ei defnyddio, neu os ydych chi am arfer eich hawliau o dan GDPR, defnyddiwch y manylion cyswllt isod:</w:t>
      </w:r>
    </w:p>
    <w:p w14:paraId="46C3DC38" w14:textId="77777777" w:rsidR="00437090" w:rsidRPr="00484756" w:rsidRDefault="00437090" w:rsidP="00437090">
      <w:pPr>
        <w:spacing w:after="0" w:line="240" w:lineRule="auto"/>
        <w:rPr>
          <w:rFonts w:ascii="Arial" w:hAnsi="Arial" w:cs="Arial"/>
          <w:sz w:val="24"/>
          <w:szCs w:val="24"/>
        </w:rPr>
      </w:pPr>
      <w:r>
        <w:rPr>
          <w:rFonts w:ascii="Arial" w:hAnsi="Arial"/>
          <w:sz w:val="24"/>
        </w:rPr>
        <w:t xml:space="preserve">Swyddog Diogelu Data </w:t>
      </w:r>
    </w:p>
    <w:p w14:paraId="62E41CD8" w14:textId="77777777" w:rsidR="00437090" w:rsidRPr="00484756" w:rsidRDefault="00437090" w:rsidP="00437090">
      <w:pPr>
        <w:spacing w:after="0" w:line="240" w:lineRule="auto"/>
        <w:rPr>
          <w:rFonts w:ascii="Arial" w:hAnsi="Arial" w:cs="Arial"/>
          <w:sz w:val="24"/>
          <w:szCs w:val="24"/>
        </w:rPr>
      </w:pPr>
      <w:r>
        <w:rPr>
          <w:rFonts w:ascii="Arial" w:hAnsi="Arial"/>
          <w:sz w:val="24"/>
        </w:rPr>
        <w:t xml:space="preserve">Llywodraeth Cymru </w:t>
      </w:r>
    </w:p>
    <w:p w14:paraId="643375C4" w14:textId="77777777" w:rsidR="00437090" w:rsidRPr="00484756" w:rsidRDefault="00437090" w:rsidP="00437090">
      <w:pPr>
        <w:spacing w:after="0" w:line="240" w:lineRule="auto"/>
        <w:rPr>
          <w:rFonts w:ascii="Arial" w:hAnsi="Arial" w:cs="Arial"/>
          <w:sz w:val="24"/>
          <w:szCs w:val="24"/>
        </w:rPr>
      </w:pPr>
      <w:r>
        <w:rPr>
          <w:rFonts w:ascii="Arial" w:hAnsi="Arial"/>
          <w:sz w:val="24"/>
        </w:rPr>
        <w:t>Parc Cathays</w:t>
      </w:r>
    </w:p>
    <w:p w14:paraId="2539BE3D" w14:textId="77777777" w:rsidR="00437090" w:rsidRPr="00484756" w:rsidRDefault="00437090" w:rsidP="00437090">
      <w:pPr>
        <w:spacing w:after="0" w:line="240" w:lineRule="auto"/>
        <w:rPr>
          <w:rFonts w:ascii="Arial" w:hAnsi="Arial" w:cs="Arial"/>
          <w:sz w:val="24"/>
          <w:szCs w:val="24"/>
        </w:rPr>
      </w:pPr>
      <w:r>
        <w:rPr>
          <w:rFonts w:ascii="Arial" w:hAnsi="Arial"/>
          <w:sz w:val="24"/>
        </w:rPr>
        <w:t>CAERDYDD</w:t>
      </w:r>
    </w:p>
    <w:p w14:paraId="3344026D" w14:textId="77777777" w:rsidR="00437090" w:rsidRPr="00484756" w:rsidRDefault="00437090" w:rsidP="00E121E4">
      <w:pPr>
        <w:spacing w:after="0" w:line="240" w:lineRule="auto"/>
        <w:rPr>
          <w:rFonts w:ascii="Arial" w:hAnsi="Arial" w:cs="Arial"/>
          <w:sz w:val="24"/>
          <w:szCs w:val="24"/>
        </w:rPr>
      </w:pPr>
      <w:r>
        <w:rPr>
          <w:rFonts w:ascii="Arial" w:hAnsi="Arial"/>
          <w:sz w:val="24"/>
        </w:rPr>
        <w:t>CF10 3NQ</w:t>
      </w:r>
    </w:p>
    <w:p w14:paraId="3D69012C" w14:textId="2196930E" w:rsidR="00437090" w:rsidRPr="00484756" w:rsidRDefault="00437090" w:rsidP="00E121E4">
      <w:pPr>
        <w:spacing w:after="120" w:line="240" w:lineRule="auto"/>
        <w:rPr>
          <w:rFonts w:ascii="Arial" w:hAnsi="Arial" w:cs="Arial"/>
          <w:sz w:val="24"/>
          <w:szCs w:val="24"/>
        </w:rPr>
      </w:pPr>
      <w:r>
        <w:rPr>
          <w:rFonts w:ascii="Arial" w:hAnsi="Arial"/>
          <w:sz w:val="24"/>
        </w:rPr>
        <w:t xml:space="preserve">Cyfeiriad e-bost: </w:t>
      </w:r>
      <w:hyperlink r:id="rId12" w:history="1">
        <w:r>
          <w:rPr>
            <w:rFonts w:ascii="Arial" w:hAnsi="Arial"/>
            <w:sz w:val="24"/>
            <w:szCs w:val="24"/>
          </w:rPr>
          <w:t>Data.ProtectionOfficer@gov.wales</w:t>
        </w:r>
      </w:hyperlink>
      <w:r>
        <w:rPr>
          <w:rFonts w:ascii="Arial" w:hAnsi="Arial"/>
          <w:sz w:val="24"/>
        </w:rPr>
        <w:t xml:space="preserve"> </w:t>
      </w:r>
    </w:p>
    <w:p w14:paraId="4D45E7F3" w14:textId="77777777" w:rsidR="00437090" w:rsidRPr="00484756" w:rsidRDefault="00437090" w:rsidP="00E121E4">
      <w:pPr>
        <w:spacing w:after="0" w:line="240" w:lineRule="auto"/>
        <w:rPr>
          <w:rFonts w:ascii="Arial" w:hAnsi="Arial" w:cs="Arial"/>
          <w:sz w:val="24"/>
          <w:szCs w:val="24"/>
        </w:rPr>
      </w:pPr>
      <w:r>
        <w:rPr>
          <w:rFonts w:ascii="Arial" w:hAnsi="Arial"/>
          <w:sz w:val="24"/>
        </w:rPr>
        <w:t>Dyma fanylion cyswllt Swyddfa’r Comisiynydd Gwybodaeth:</w:t>
      </w:r>
    </w:p>
    <w:p w14:paraId="6C03B763" w14:textId="77777777" w:rsidR="00437090" w:rsidRPr="00484756" w:rsidRDefault="00437090" w:rsidP="00437090">
      <w:pPr>
        <w:spacing w:after="0" w:line="240" w:lineRule="auto"/>
        <w:rPr>
          <w:rFonts w:ascii="Arial" w:hAnsi="Arial" w:cs="Arial"/>
          <w:sz w:val="24"/>
          <w:szCs w:val="24"/>
        </w:rPr>
      </w:pPr>
      <w:r>
        <w:rPr>
          <w:rFonts w:ascii="Arial" w:hAnsi="Arial"/>
          <w:sz w:val="24"/>
        </w:rPr>
        <w:t>Wycliffe House</w:t>
      </w:r>
    </w:p>
    <w:p w14:paraId="659F3930" w14:textId="77777777" w:rsidR="00437090" w:rsidRPr="00484756" w:rsidRDefault="00437090" w:rsidP="00437090">
      <w:pPr>
        <w:spacing w:after="0" w:line="240" w:lineRule="auto"/>
        <w:rPr>
          <w:rFonts w:ascii="Arial" w:hAnsi="Arial" w:cs="Arial"/>
          <w:sz w:val="24"/>
          <w:szCs w:val="24"/>
        </w:rPr>
      </w:pPr>
      <w:r>
        <w:rPr>
          <w:rFonts w:ascii="Arial" w:hAnsi="Arial"/>
          <w:sz w:val="24"/>
        </w:rPr>
        <w:t xml:space="preserve">Water Lane </w:t>
      </w:r>
    </w:p>
    <w:p w14:paraId="2861D9C1" w14:textId="77777777" w:rsidR="00437090" w:rsidRPr="00484756" w:rsidRDefault="00437090" w:rsidP="00437090">
      <w:pPr>
        <w:spacing w:after="0" w:line="240" w:lineRule="auto"/>
        <w:rPr>
          <w:rFonts w:ascii="Arial" w:hAnsi="Arial" w:cs="Arial"/>
          <w:sz w:val="24"/>
          <w:szCs w:val="24"/>
        </w:rPr>
      </w:pPr>
      <w:r>
        <w:rPr>
          <w:rFonts w:ascii="Arial" w:hAnsi="Arial"/>
          <w:sz w:val="24"/>
        </w:rPr>
        <w:t>Wilmslow</w:t>
      </w:r>
    </w:p>
    <w:p w14:paraId="4CEB897E" w14:textId="77777777" w:rsidR="00437090" w:rsidRPr="00484756" w:rsidRDefault="00437090" w:rsidP="00437090">
      <w:pPr>
        <w:spacing w:after="0" w:line="240" w:lineRule="auto"/>
        <w:rPr>
          <w:rFonts w:ascii="Arial" w:hAnsi="Arial" w:cs="Arial"/>
          <w:sz w:val="24"/>
          <w:szCs w:val="24"/>
        </w:rPr>
      </w:pPr>
      <w:r>
        <w:rPr>
          <w:rFonts w:ascii="Arial" w:hAnsi="Arial"/>
          <w:sz w:val="24"/>
        </w:rPr>
        <w:t>Swydd Gaer</w:t>
      </w:r>
    </w:p>
    <w:p w14:paraId="6DD5FA21" w14:textId="77777777" w:rsidR="00E121E4" w:rsidRDefault="00437090" w:rsidP="00437090">
      <w:pPr>
        <w:spacing w:after="0" w:line="240" w:lineRule="auto"/>
        <w:rPr>
          <w:rFonts w:ascii="Arial" w:hAnsi="Arial" w:cs="Arial"/>
          <w:sz w:val="24"/>
          <w:szCs w:val="24"/>
        </w:rPr>
      </w:pPr>
      <w:r>
        <w:rPr>
          <w:rFonts w:ascii="Arial" w:hAnsi="Arial"/>
          <w:sz w:val="24"/>
        </w:rPr>
        <w:t xml:space="preserve">SK9 5AF              </w:t>
      </w:r>
    </w:p>
    <w:p w14:paraId="55E1EB84" w14:textId="77777777" w:rsidR="00E121E4" w:rsidRDefault="00437090" w:rsidP="00437090">
      <w:pPr>
        <w:spacing w:after="0" w:line="240" w:lineRule="auto"/>
        <w:rPr>
          <w:rFonts w:ascii="Arial" w:hAnsi="Arial" w:cs="Arial"/>
          <w:sz w:val="24"/>
          <w:szCs w:val="24"/>
        </w:rPr>
      </w:pPr>
      <w:r>
        <w:rPr>
          <w:rFonts w:ascii="Arial" w:hAnsi="Arial"/>
          <w:sz w:val="24"/>
        </w:rPr>
        <w:t xml:space="preserve">Rhif ffôn: 01625 545 745 neu 0303 123 1113        </w:t>
      </w:r>
    </w:p>
    <w:p w14:paraId="03069273" w14:textId="44E9BC19" w:rsidR="00437090" w:rsidRPr="00484756" w:rsidRDefault="00437090" w:rsidP="00437090">
      <w:pPr>
        <w:spacing w:after="0" w:line="240" w:lineRule="auto"/>
        <w:rPr>
          <w:rFonts w:ascii="Arial" w:hAnsi="Arial" w:cs="Arial"/>
          <w:sz w:val="24"/>
          <w:szCs w:val="24"/>
        </w:rPr>
      </w:pPr>
      <w:r>
        <w:rPr>
          <w:rFonts w:ascii="Arial" w:hAnsi="Arial"/>
          <w:sz w:val="24"/>
        </w:rPr>
        <w:t xml:space="preserve">Gwefan: </w:t>
      </w:r>
      <w:hyperlink r:id="rId13" w:history="1">
        <w:r>
          <w:rPr>
            <w:rStyle w:val="Hyperlink"/>
            <w:rFonts w:ascii="Arial" w:hAnsi="Arial"/>
            <w:sz w:val="24"/>
            <w:szCs w:val="24"/>
          </w:rPr>
          <w:t>www.ico.gov.uk</w:t>
        </w:r>
      </w:hyperlink>
    </w:p>
    <w:sectPr w:rsidR="00437090" w:rsidRPr="00484756" w:rsidSect="0095131F">
      <w:headerReference w:type="default" r:id="rId14"/>
      <w:footerReference w:type="default" r:id="rId15"/>
      <w:headerReference w:type="first" r:id="rId16"/>
      <w:footerReference w:type="first" r:id="rId17"/>
      <w:pgSz w:w="11906" w:h="16838"/>
      <w:pgMar w:top="851"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1541" w14:textId="77777777" w:rsidR="0095131F" w:rsidRDefault="0095131F" w:rsidP="00834C1F">
      <w:pPr>
        <w:spacing w:after="0" w:line="240" w:lineRule="auto"/>
      </w:pPr>
      <w:r>
        <w:separator/>
      </w:r>
    </w:p>
  </w:endnote>
  <w:endnote w:type="continuationSeparator" w:id="0">
    <w:p w14:paraId="7554D341" w14:textId="77777777" w:rsidR="0095131F" w:rsidRDefault="0095131F" w:rsidP="0083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D241" w14:textId="77777777" w:rsidR="00F64EEA" w:rsidRPr="00F64EEA" w:rsidRDefault="00F64EEA" w:rsidP="00F64EEA">
    <w:pPr>
      <w:pStyle w:val="Footer"/>
      <w:jc w:val="right"/>
      <w:rPr>
        <w:rFonts w:ascii="Arial" w:hAnsi="Arial" w:cs="Arial"/>
      </w:rPr>
    </w:pPr>
    <w:r>
      <w:rPr>
        <w:rFonts w:ascii="Arial" w:hAnsi="Arial"/>
      </w:rPr>
      <w:t xml:space="preserve">Tudalen </w:t>
    </w:r>
    <w:r w:rsidRPr="00F64EEA">
      <w:rPr>
        <w:rFonts w:ascii="Arial" w:hAnsi="Arial" w:cs="Arial"/>
        <w:b/>
      </w:rPr>
      <w:fldChar w:fldCharType="begin"/>
    </w:r>
    <w:r w:rsidRPr="00F64EEA">
      <w:rPr>
        <w:rFonts w:ascii="Arial" w:hAnsi="Arial" w:cs="Arial"/>
        <w:b/>
      </w:rPr>
      <w:instrText xml:space="preserve"> PAGE </w:instrText>
    </w:r>
    <w:r w:rsidRPr="00F64EEA">
      <w:rPr>
        <w:rFonts w:ascii="Arial" w:hAnsi="Arial" w:cs="Arial"/>
        <w:b/>
      </w:rPr>
      <w:fldChar w:fldCharType="separate"/>
    </w:r>
    <w:r w:rsidRPr="00F64EEA">
      <w:rPr>
        <w:rFonts w:ascii="Arial" w:hAnsi="Arial" w:cs="Arial"/>
        <w:b/>
      </w:rPr>
      <w:t>1</w:t>
    </w:r>
    <w:r w:rsidRPr="00F64EEA">
      <w:rPr>
        <w:rFonts w:ascii="Arial" w:hAnsi="Arial" w:cs="Arial"/>
        <w:b/>
      </w:rPr>
      <w:fldChar w:fldCharType="end"/>
    </w:r>
    <w:r>
      <w:rPr>
        <w:rFonts w:ascii="Arial" w:hAnsi="Arial"/>
      </w:rPr>
      <w:t xml:space="preserve"> o </w:t>
    </w:r>
    <w:r w:rsidRPr="00F64EEA">
      <w:rPr>
        <w:rFonts w:ascii="Arial" w:hAnsi="Arial" w:cs="Arial"/>
        <w:b/>
      </w:rPr>
      <w:fldChar w:fldCharType="begin"/>
    </w:r>
    <w:r w:rsidRPr="00F64EEA">
      <w:rPr>
        <w:rFonts w:ascii="Arial" w:hAnsi="Arial" w:cs="Arial"/>
        <w:b/>
      </w:rPr>
      <w:instrText xml:space="preserve"> NUMPAGES  </w:instrText>
    </w:r>
    <w:r w:rsidRPr="00F64EEA">
      <w:rPr>
        <w:rFonts w:ascii="Arial" w:hAnsi="Arial" w:cs="Arial"/>
        <w:b/>
      </w:rPr>
      <w:fldChar w:fldCharType="separate"/>
    </w:r>
    <w:r w:rsidRPr="00F64EEA">
      <w:rPr>
        <w:rFonts w:ascii="Arial" w:hAnsi="Arial" w:cs="Arial"/>
        <w:b/>
      </w:rPr>
      <w:t>7</w:t>
    </w:r>
    <w:r w:rsidRPr="00F64EEA">
      <w:rPr>
        <w:rFonts w:ascii="Arial" w:hAnsi="Arial" w:cs="Arial"/>
        <w:b/>
      </w:rPr>
      <w:fldChar w:fldCharType="end"/>
    </w:r>
  </w:p>
  <w:p w14:paraId="53E23164" w14:textId="1D47354A" w:rsidR="00AF5921" w:rsidRPr="00F64EEA" w:rsidRDefault="00C62C3E" w:rsidP="003A3043">
    <w:pPr>
      <w:rPr>
        <w:rFonts w:ascii="Arial" w:hAnsi="Arial" w:cs="Arial"/>
        <w:sz w:val="32"/>
        <w:szCs w:val="32"/>
      </w:rPr>
    </w:pPr>
    <w:r>
      <w:rPr>
        <w:rFonts w:ascii="Arial" w:hAnsi="Arial"/>
      </w:rPr>
      <w:t>Cais Gweithgareddau Lefel 1 - Fersiwn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9ECA" w14:textId="77777777" w:rsidR="00AF5921" w:rsidRPr="005123A5" w:rsidRDefault="00AF5921">
    <w:pPr>
      <w:pStyle w:val="Footer"/>
      <w:jc w:val="right"/>
      <w:rPr>
        <w:sz w:val="20"/>
        <w:szCs w:val="20"/>
      </w:rPr>
    </w:pPr>
    <w:r>
      <w:rPr>
        <w:sz w:val="20"/>
      </w:rPr>
      <w:t xml:space="preserve">Tudalen </w:t>
    </w:r>
    <w:r w:rsidRPr="005123A5">
      <w:rPr>
        <w:b/>
        <w:sz w:val="20"/>
      </w:rPr>
      <w:fldChar w:fldCharType="begin"/>
    </w:r>
    <w:r w:rsidRPr="005123A5">
      <w:rPr>
        <w:b/>
        <w:sz w:val="20"/>
      </w:rPr>
      <w:instrText xml:space="preserve"> PAGE </w:instrText>
    </w:r>
    <w:r w:rsidRPr="005123A5">
      <w:rPr>
        <w:b/>
        <w:sz w:val="20"/>
      </w:rPr>
      <w:fldChar w:fldCharType="separate"/>
    </w:r>
    <w:r w:rsidR="007A5FA0">
      <w:rPr>
        <w:b/>
        <w:sz w:val="20"/>
      </w:rPr>
      <w:t>1</w:t>
    </w:r>
    <w:r w:rsidRPr="005123A5">
      <w:rPr>
        <w:b/>
        <w:sz w:val="20"/>
      </w:rPr>
      <w:fldChar w:fldCharType="end"/>
    </w:r>
    <w:r>
      <w:rPr>
        <w:sz w:val="20"/>
      </w:rPr>
      <w:t xml:space="preserve"> o </w:t>
    </w:r>
    <w:r w:rsidRPr="005123A5">
      <w:rPr>
        <w:b/>
        <w:sz w:val="20"/>
      </w:rPr>
      <w:fldChar w:fldCharType="begin"/>
    </w:r>
    <w:r w:rsidRPr="005123A5">
      <w:rPr>
        <w:b/>
        <w:sz w:val="20"/>
      </w:rPr>
      <w:instrText xml:space="preserve"> NUMPAGES  </w:instrText>
    </w:r>
    <w:r w:rsidRPr="005123A5">
      <w:rPr>
        <w:b/>
        <w:sz w:val="20"/>
      </w:rPr>
      <w:fldChar w:fldCharType="separate"/>
    </w:r>
    <w:r w:rsidR="007A5FA0">
      <w:rPr>
        <w:b/>
        <w:sz w:val="20"/>
      </w:rPr>
      <w:t>11</w:t>
    </w:r>
    <w:r w:rsidRPr="005123A5">
      <w:rPr>
        <w:b/>
        <w:sz w:val="20"/>
      </w:rPr>
      <w:fldChar w:fldCharType="end"/>
    </w:r>
  </w:p>
  <w:p w14:paraId="64988692" w14:textId="218394EC" w:rsidR="001678B7" w:rsidRPr="00F720BE" w:rsidRDefault="00F720BE" w:rsidP="001678B7">
    <w:pPr>
      <w:rPr>
        <w:rFonts w:ascii="Arial" w:hAnsi="Arial" w:cs="Arial"/>
        <w:sz w:val="32"/>
        <w:szCs w:val="32"/>
      </w:rPr>
    </w:pPr>
    <w:bookmarkStart w:id="2" w:name="_Hlk111815118"/>
    <w:r>
      <w:rPr>
        <w:rFonts w:ascii="Arial" w:hAnsi="Arial"/>
      </w:rPr>
      <w:t xml:space="preserve">Cais Gweithgareddau Lefel 1 - Fersiwn 1.0 </w:t>
    </w:r>
  </w:p>
  <w:bookmarkEnd w:id="2"/>
  <w:p w14:paraId="4A6F6B0D" w14:textId="77777777" w:rsidR="00AF5921" w:rsidRPr="005123A5" w:rsidRDefault="00AF5921">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2826" w14:textId="77777777" w:rsidR="0095131F" w:rsidRDefault="0095131F" w:rsidP="00834C1F">
      <w:pPr>
        <w:spacing w:after="0" w:line="240" w:lineRule="auto"/>
      </w:pPr>
      <w:r>
        <w:separator/>
      </w:r>
    </w:p>
  </w:footnote>
  <w:footnote w:type="continuationSeparator" w:id="0">
    <w:p w14:paraId="20D4FE92" w14:textId="77777777" w:rsidR="0095131F" w:rsidRDefault="0095131F" w:rsidP="0083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1AF2" w14:textId="1418F82A" w:rsidR="00F64EEA" w:rsidRDefault="00AA4A96" w:rsidP="00F64EEA">
    <w:pPr>
      <w:pStyle w:val="Heade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CF50CB2" wp14:editId="55304772">
              <wp:simplePos x="0" y="0"/>
              <wp:positionH relativeFrom="column">
                <wp:posOffset>-81915</wp:posOffset>
              </wp:positionH>
              <wp:positionV relativeFrom="paragraph">
                <wp:posOffset>76835</wp:posOffset>
              </wp:positionV>
              <wp:extent cx="5396865" cy="684000"/>
              <wp:effectExtent l="0" t="0" r="13335" b="20955"/>
              <wp:wrapNone/>
              <wp:docPr id="17845310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684000"/>
                      </a:xfrm>
                      <a:prstGeom prst="rect">
                        <a:avLst/>
                      </a:prstGeom>
                      <a:solidFill>
                        <a:srgbClr val="C6D9F1"/>
                      </a:solidFill>
                      <a:ln w="9525">
                        <a:solidFill>
                          <a:srgbClr val="000000"/>
                        </a:solidFill>
                        <a:miter lim="800000"/>
                        <a:headEnd/>
                        <a:tailEnd/>
                      </a:ln>
                    </wps:spPr>
                    <wps:txbx>
                      <w:txbxContent>
                        <w:p w14:paraId="689A8C13" w14:textId="0569C45C" w:rsidR="00484756" w:rsidRDefault="00AA4A96" w:rsidP="00484756">
                          <w:pPr>
                            <w:spacing w:after="0"/>
                            <w:jc w:val="center"/>
                            <w:rPr>
                              <w:rFonts w:ascii="Arial" w:hAnsi="Arial" w:cs="Arial"/>
                              <w:b/>
                              <w:sz w:val="24"/>
                              <w:szCs w:val="24"/>
                            </w:rPr>
                          </w:pPr>
                          <w:r>
                            <w:rPr>
                              <w:rFonts w:ascii="Arial" w:hAnsi="Arial"/>
                              <w:b/>
                              <w:sz w:val="24"/>
                            </w:rPr>
                            <w:t>Cymorth Arloesi Hyblyg SMART</w:t>
                          </w:r>
                        </w:p>
                        <w:p w14:paraId="7BDA1645" w14:textId="3831C68B" w:rsidR="00AA4A96" w:rsidRPr="00C63FD9" w:rsidRDefault="00AA4A96" w:rsidP="00AA4A96">
                          <w:pPr>
                            <w:rPr>
                              <w:rFonts w:ascii="Arial" w:hAnsi="Arial" w:cs="Arial"/>
                              <w:b/>
                              <w:sz w:val="24"/>
                              <w:szCs w:val="24"/>
                            </w:rPr>
                          </w:pPr>
                          <w:r>
                            <w:rPr>
                              <w:rFonts w:ascii="Arial" w:hAnsi="Arial"/>
                              <w:b/>
                              <w:sz w:val="24"/>
                            </w:rPr>
                            <w:t>Creu partneriaethau i gyflawni Rhagoriaeth Arloesi, drwy feithrin capasiti a gallu, gan wneud bywydau’n well i bobl Cymru.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0CB2" id="_x0000_t202" coordsize="21600,21600" o:spt="202" path="m,l,21600r21600,l21600,xe">
              <v:stroke joinstyle="miter"/>
              <v:path gradientshapeok="t" o:connecttype="rect"/>
            </v:shapetype>
            <v:shape id="Text Box 3" o:spid="_x0000_s1026" type="#_x0000_t202" style="position:absolute;margin-left:-6.45pt;margin-top:6.05pt;width:424.9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" fillcolor="#c6d9f1">
              <v:textbox>
                <w:txbxContent>
                  <w:p w14:paraId="689A8C13" w14:textId="0569C45C" w:rsidR="00484756" w:rsidRDefault="00AA4A96" w:rsidP="00484756">
                    <w:pPr>
                      <w:spacing w:after="0"/>
                      <w:jc w:val="center"/>
                      <w:rPr>
                        <w:rFonts w:ascii="Arial" w:hAnsi="Arial" w:cs="Arial"/>
                        <w:b/>
                        <w:sz w:val="24"/>
                        <w:szCs w:val="24"/>
                      </w:rPr>
                    </w:pPr>
                    <w:r>
                      <w:rPr>
                        <w:rFonts w:ascii="Arial" w:hAnsi="Arial"/>
                        <w:b/>
                        <w:sz w:val="24"/>
                      </w:rPr>
                      <w:t>Cymorth Arloesi Hyblyg SMART</w:t>
                    </w:r>
                  </w:p>
                  <w:p w14:paraId="7BDA1645" w14:textId="3831C68B" w:rsidR="00AA4A96" w:rsidRPr="00C63FD9" w:rsidRDefault="00AA4A96" w:rsidP="00AA4A96">
                    <w:pPr>
                      <w:rPr>
                        <w:rFonts w:ascii="Arial" w:hAnsi="Arial" w:cs="Arial"/>
                        <w:b/>
                        <w:sz w:val="24"/>
                        <w:szCs w:val="24"/>
                      </w:rPr>
                    </w:pPr>
                    <w:r>
                      <w:rPr>
                        <w:rFonts w:ascii="Arial" w:hAnsi="Arial"/>
                        <w:b/>
                        <w:sz w:val="24"/>
                      </w:rPr>
                      <w:t>Creu partneriaethau i gyflawni Rhagoriaeth Arloesi, drwy feithrin capasiti a gallu, gan wneud bywydau’n well i bobl Cymru.</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7C3E901" wp14:editId="11CEBA43">
              <wp:simplePos x="0" y="0"/>
              <wp:positionH relativeFrom="column">
                <wp:posOffset>-90170</wp:posOffset>
              </wp:positionH>
              <wp:positionV relativeFrom="paragraph">
                <wp:posOffset>73660</wp:posOffset>
              </wp:positionV>
              <wp:extent cx="5396865" cy="490855"/>
              <wp:effectExtent l="5080" t="6985" r="8255"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490855"/>
                      </a:xfrm>
                      <a:prstGeom prst="rect">
                        <a:avLst/>
                      </a:prstGeom>
                      <a:solidFill>
                        <a:srgbClr val="C6D9F1"/>
                      </a:solidFill>
                      <a:ln w="9525">
                        <a:solidFill>
                          <a:srgbClr val="000000"/>
                        </a:solidFill>
                        <a:miter lim="800000"/>
                        <a:headEnd/>
                        <a:tailEnd/>
                      </a:ln>
                    </wps:spPr>
                    <wps:txbx>
                      <w:txbxContent>
                        <w:p w14:paraId="1F510CEE" w14:textId="77777777" w:rsidR="00F64EEA" w:rsidRPr="00F720BE" w:rsidRDefault="00F64EEA" w:rsidP="00F64EEA">
                          <w:pPr>
                            <w:rPr>
                              <w:rFonts w:ascii="Arial" w:hAnsi="Arial" w:cs="Arial"/>
                              <w:b/>
                              <w:sz w:val="24"/>
                              <w:szCs w:val="24"/>
                            </w:rPr>
                          </w:pPr>
                          <w:r>
                            <w:rPr>
                              <w:rFonts w:ascii="Arial" w:hAnsi="Arial"/>
                              <w:b/>
                              <w:sz w:val="24"/>
                            </w:rPr>
                            <w:t>Cymorth Arloesi Hyblyg SMART – Creu partneriaethau i gyflawni Rhagoriaeth Arloesi, drwy feithrin capasiti a gallu, gan wneud bywydau’n well i bobl Cymru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E901" id="_x0000_s1027" type="#_x0000_t202" style="position:absolute;margin-left:-7.1pt;margin-top:5.8pt;width:424.9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" fillcolor="#c6d9f1">
              <v:textbox>
                <w:txbxContent>
                  <w:p w14:paraId="1F510CEE" w14:textId="77777777" w:rsidR="00F64EEA" w:rsidRPr="00F720BE" w:rsidRDefault="00F64EEA" w:rsidP="00F64EEA">
                    <w:pPr>
                      <w:rPr>
                        <w:rFonts w:ascii="Arial" w:hAnsi="Arial" w:cs="Arial"/>
                        <w:b/>
                        <w:sz w:val="24"/>
                        <w:szCs w:val="24"/>
                      </w:rPr>
                    </w:pPr>
                    <w:r>
                      <w:rPr>
                        <w:rFonts w:ascii="Arial" w:hAnsi="Arial"/>
                        <w:b/>
                        <w:sz w:val="24"/>
                      </w:rPr>
                      <w:t>Cymorth Arloesi Hyblyg SMART – Creu partneriaethau i gyflawni Rhagoriaeth Arloesi, drwy feithrin capasiti a gallu, gan wneud bywydau’n well i bobl Cymru</w:t>
                    </w:r>
                  </w:p>
                </w:txbxContent>
              </v:textbox>
            </v:shape>
          </w:pict>
        </mc:Fallback>
      </mc:AlternateContent>
    </w:r>
    <w:r>
      <w:rPr>
        <w:noProof/>
      </w:rPr>
      <w:drawing>
        <wp:anchor distT="0" distB="0" distL="114300" distR="114300" simplePos="0" relativeHeight="251660288" behindDoc="0" locked="0" layoutInCell="1" allowOverlap="1" wp14:anchorId="42CC4939" wp14:editId="3221E1FB">
          <wp:simplePos x="0" y="0"/>
          <wp:positionH relativeFrom="column">
            <wp:posOffset>5392420</wp:posOffset>
          </wp:positionH>
          <wp:positionV relativeFrom="paragraph">
            <wp:posOffset>-75565</wp:posOffset>
          </wp:positionV>
          <wp:extent cx="1331595" cy="1259840"/>
          <wp:effectExtent l="0" t="0" r="0" b="0"/>
          <wp:wrapSquare wrapText="bothSides"/>
          <wp:docPr id="6" name="Picture 6" descr="A black and white logo with a drag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 with a drag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168CA" w14:textId="77777777" w:rsidR="00F64EEA" w:rsidRDefault="00F64EEA" w:rsidP="00F64EEA">
    <w:pPr>
      <w:pStyle w:val="Header"/>
      <w:rPr>
        <w:sz w:val="36"/>
      </w:rPr>
    </w:pPr>
    <w:r>
      <w:rPr>
        <w:sz w:val="36"/>
      </w:rPr>
      <w:tab/>
    </w:r>
  </w:p>
  <w:p w14:paraId="7BCDF408" w14:textId="77777777" w:rsidR="00F64EEA" w:rsidRDefault="00F64EEA" w:rsidP="00F64EEA">
    <w:pPr>
      <w:pStyle w:val="Header"/>
      <w:rPr>
        <w:sz w:val="36"/>
      </w:rPr>
    </w:pPr>
  </w:p>
  <w:p w14:paraId="7631906B" w14:textId="77777777" w:rsidR="00AA4A96" w:rsidRDefault="00AA4A96" w:rsidP="00F64EEA">
    <w:pPr>
      <w:pStyle w:val="Header"/>
      <w:jc w:val="center"/>
      <w:rPr>
        <w:rFonts w:ascii="Arial" w:hAnsi="Arial" w:cs="Arial"/>
        <w:b/>
        <w:bCs/>
        <w:sz w:val="24"/>
        <w:szCs w:val="24"/>
      </w:rPr>
    </w:pPr>
  </w:p>
  <w:p w14:paraId="2717D144" w14:textId="5F310249" w:rsidR="00F64EEA" w:rsidRPr="00484756" w:rsidRDefault="00F64EEA" w:rsidP="00F64EEA">
    <w:pPr>
      <w:pStyle w:val="Header"/>
      <w:jc w:val="center"/>
      <w:rPr>
        <w:rFonts w:ascii="Arial" w:hAnsi="Arial" w:cs="Arial"/>
        <w:b/>
        <w:bCs/>
        <w:sz w:val="28"/>
        <w:szCs w:val="28"/>
      </w:rPr>
    </w:pPr>
    <w:r>
      <w:rPr>
        <w:rFonts w:ascii="Arial" w:hAnsi="Arial"/>
        <w:b/>
        <w:sz w:val="28"/>
      </w:rPr>
      <w:t xml:space="preserve">Cymorth Arloesi Hyblyg SMART - Lefel 1 </w:t>
    </w:r>
  </w:p>
  <w:p w14:paraId="28F080B7" w14:textId="77777777" w:rsidR="00F64EEA" w:rsidRDefault="00F64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2662" w14:textId="246AF213" w:rsidR="00AF5921" w:rsidRDefault="008915F9" w:rsidP="00796AC4">
    <w:pPr>
      <w:pStyle w:val="Header"/>
    </w:pPr>
    <w:bookmarkStart w:id="0" w:name="_Hlk138256993"/>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16225E0" wp14:editId="149B49CD">
              <wp:simplePos x="0" y="0"/>
              <wp:positionH relativeFrom="column">
                <wp:posOffset>-90170</wp:posOffset>
              </wp:positionH>
              <wp:positionV relativeFrom="paragraph">
                <wp:posOffset>73660</wp:posOffset>
              </wp:positionV>
              <wp:extent cx="5396865" cy="490855"/>
              <wp:effectExtent l="5080" t="6985" r="825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490855"/>
                      </a:xfrm>
                      <a:prstGeom prst="rect">
                        <a:avLst/>
                      </a:prstGeom>
                      <a:solidFill>
                        <a:srgbClr val="C6D9F1"/>
                      </a:solidFill>
                      <a:ln w="9525">
                        <a:solidFill>
                          <a:srgbClr val="000000"/>
                        </a:solidFill>
                        <a:miter lim="800000"/>
                        <a:headEnd/>
                        <a:tailEnd/>
                      </a:ln>
                    </wps:spPr>
                    <wps:txbx>
                      <w:txbxContent>
                        <w:p w14:paraId="3508DD98" w14:textId="77777777" w:rsidR="00E412B1" w:rsidRPr="00F720BE" w:rsidRDefault="00E412B1" w:rsidP="00E412B1">
                          <w:pPr>
                            <w:rPr>
                              <w:rFonts w:ascii="Arial" w:hAnsi="Arial" w:cs="Arial"/>
                              <w:b/>
                              <w:sz w:val="24"/>
                              <w:szCs w:val="24"/>
                            </w:rPr>
                          </w:pPr>
                          <w:r>
                            <w:rPr>
                              <w:rFonts w:ascii="Arial" w:hAnsi="Arial"/>
                              <w:b/>
                              <w:sz w:val="24"/>
                            </w:rPr>
                            <w:t>Cymorth Arloesi Hyblyg SMART – Creu partneriaethau i gyflawni Rhagoriaeth Arloesi, drwy feithrin capasiti a gallu, gan wneud bywydau’n well i bobl Cymru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225E0" id="_x0000_t202" coordsize="21600,21600" o:spt="202" path="m,l,21600r21600,l21600,xe">
              <v:stroke joinstyle="miter"/>
              <v:path gradientshapeok="t" o:connecttype="rect"/>
            </v:shapetype>
            <v:shape id="_x0000_s1028" type="#_x0000_t202" style="position:absolute;margin-left:-7.1pt;margin-top:5.8pt;width:424.95pt;height:3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" fillcolor="#c6d9f1">
              <v:textbox>
                <w:txbxContent>
                  <w:p w14:paraId="3508DD98" w14:textId="77777777" w:rsidR="00E412B1" w:rsidRPr="00F720BE" w:rsidRDefault="00E412B1" w:rsidP="00E412B1">
                    <w:pPr>
                      <w:rPr>
                        <w:rFonts w:ascii="Arial" w:hAnsi="Arial" w:cs="Arial"/>
                        <w:b/>
                        <w:sz w:val="24"/>
                        <w:szCs w:val="24"/>
                      </w:rPr>
                    </w:pPr>
                    <w:r>
                      <w:rPr>
                        <w:rFonts w:ascii="Arial" w:hAnsi="Arial"/>
                        <w:b/>
                        <w:sz w:val="24"/>
                      </w:rPr>
                      <w:t>Cymorth Arloesi Hyblyg SMART – Creu partneriaethau i gyflawni Rhagoriaeth Arloesi, drwy feithrin capasiti a gallu, gan wneud bywydau’n well i bobl Cymru</w:t>
                    </w:r>
                  </w:p>
                </w:txbxContent>
              </v:textbox>
            </v:shape>
          </w:pict>
        </mc:Fallback>
      </mc:AlternateContent>
    </w:r>
    <w:r>
      <w:rPr>
        <w:noProof/>
      </w:rPr>
      <w:drawing>
        <wp:anchor distT="0" distB="0" distL="114300" distR="114300" simplePos="0" relativeHeight="251657216" behindDoc="0" locked="0" layoutInCell="1" allowOverlap="1" wp14:anchorId="1D53DB18" wp14:editId="5C6ABBF3">
          <wp:simplePos x="0" y="0"/>
          <wp:positionH relativeFrom="column">
            <wp:posOffset>5392420</wp:posOffset>
          </wp:positionH>
          <wp:positionV relativeFrom="paragraph">
            <wp:posOffset>-75565</wp:posOffset>
          </wp:positionV>
          <wp:extent cx="1331595" cy="12598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11BCC" w14:textId="77777777" w:rsidR="00575151" w:rsidRDefault="00827E56" w:rsidP="00796AC4">
    <w:pPr>
      <w:pStyle w:val="Header"/>
      <w:rPr>
        <w:sz w:val="36"/>
      </w:rPr>
    </w:pPr>
    <w:r>
      <w:rPr>
        <w:sz w:val="36"/>
      </w:rPr>
      <w:tab/>
    </w:r>
  </w:p>
  <w:p w14:paraId="3FC442AB" w14:textId="77777777" w:rsidR="00575151" w:rsidRDefault="00575151" w:rsidP="00796AC4">
    <w:pPr>
      <w:pStyle w:val="Header"/>
      <w:rPr>
        <w:sz w:val="36"/>
      </w:rPr>
    </w:pPr>
  </w:p>
  <w:p w14:paraId="60C5A39E" w14:textId="7595E29A" w:rsidR="00225F97" w:rsidRPr="00F720BE" w:rsidRDefault="0034257F" w:rsidP="007A722A">
    <w:pPr>
      <w:pStyle w:val="Header"/>
      <w:jc w:val="center"/>
      <w:rPr>
        <w:rFonts w:ascii="Arial" w:hAnsi="Arial" w:cs="Arial"/>
        <w:b/>
        <w:bCs/>
        <w:sz w:val="24"/>
        <w:szCs w:val="24"/>
      </w:rPr>
    </w:pPr>
    <w:bookmarkStart w:id="1" w:name="_Hlk115083780"/>
    <w:r>
      <w:rPr>
        <w:rFonts w:ascii="Arial" w:hAnsi="Arial"/>
        <w:b/>
        <w:sz w:val="24"/>
      </w:rPr>
      <w:t>Cymorth Arloesi Hyblyg SMART - Cais Gweithgareddau Lefel 1</w:t>
    </w:r>
    <w:bookmarkEnd w:id="1"/>
  </w:p>
  <w:bookmarkEnd w:id="0"/>
  <w:p w14:paraId="1922C881" w14:textId="77777777" w:rsidR="0034257F" w:rsidRPr="00796AC4" w:rsidRDefault="0034257F" w:rsidP="0079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FBB"/>
    <w:multiLevelType w:val="hybridMultilevel"/>
    <w:tmpl w:val="0D283AAC"/>
    <w:lvl w:ilvl="0" w:tplc="D7B246F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6C5"/>
    <w:multiLevelType w:val="hybridMultilevel"/>
    <w:tmpl w:val="006EC4FE"/>
    <w:lvl w:ilvl="0" w:tplc="1A92CBA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5608"/>
    <w:multiLevelType w:val="hybridMultilevel"/>
    <w:tmpl w:val="ACB883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E754A"/>
    <w:multiLevelType w:val="hybridMultilevel"/>
    <w:tmpl w:val="D7128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E03AB"/>
    <w:multiLevelType w:val="hybridMultilevel"/>
    <w:tmpl w:val="EFAC318A"/>
    <w:lvl w:ilvl="0" w:tplc="3AF423F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D16DC"/>
    <w:multiLevelType w:val="hybridMultilevel"/>
    <w:tmpl w:val="BDB20644"/>
    <w:lvl w:ilvl="0" w:tplc="5060C6B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C6C00"/>
    <w:multiLevelType w:val="hybridMultilevel"/>
    <w:tmpl w:val="233E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82009"/>
    <w:multiLevelType w:val="hybridMultilevel"/>
    <w:tmpl w:val="BACA603C"/>
    <w:lvl w:ilvl="0" w:tplc="76ECBDE0">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00FE3"/>
    <w:multiLevelType w:val="hybridMultilevel"/>
    <w:tmpl w:val="4AEEFBA2"/>
    <w:lvl w:ilvl="0" w:tplc="1430DB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D3D58F2"/>
    <w:multiLevelType w:val="hybridMultilevel"/>
    <w:tmpl w:val="6FB02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B752A"/>
    <w:multiLevelType w:val="hybridMultilevel"/>
    <w:tmpl w:val="38D82E1A"/>
    <w:lvl w:ilvl="0" w:tplc="9E300F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1B0C94"/>
    <w:multiLevelType w:val="hybridMultilevel"/>
    <w:tmpl w:val="D472A8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C3F77"/>
    <w:multiLevelType w:val="hybridMultilevel"/>
    <w:tmpl w:val="C95C5554"/>
    <w:lvl w:ilvl="0" w:tplc="19043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F34C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161732"/>
    <w:multiLevelType w:val="hybridMultilevel"/>
    <w:tmpl w:val="526C4BB6"/>
    <w:lvl w:ilvl="0" w:tplc="29F86E6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D4730"/>
    <w:multiLevelType w:val="multilevel"/>
    <w:tmpl w:val="C85E6D12"/>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833341"/>
    <w:multiLevelType w:val="hybridMultilevel"/>
    <w:tmpl w:val="24B2199A"/>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8C4B72"/>
    <w:multiLevelType w:val="hybridMultilevel"/>
    <w:tmpl w:val="AE36E6AA"/>
    <w:lvl w:ilvl="0" w:tplc="C6F06A0C">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420F0A"/>
    <w:multiLevelType w:val="hybridMultilevel"/>
    <w:tmpl w:val="618A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21135">
    <w:abstractNumId w:val="18"/>
  </w:num>
  <w:num w:numId="2" w16cid:durableId="54427181">
    <w:abstractNumId w:val="5"/>
  </w:num>
  <w:num w:numId="3" w16cid:durableId="1574969677">
    <w:abstractNumId w:val="7"/>
  </w:num>
  <w:num w:numId="4" w16cid:durableId="1075935319">
    <w:abstractNumId w:val="14"/>
  </w:num>
  <w:num w:numId="5" w16cid:durableId="1850177255">
    <w:abstractNumId w:val="17"/>
  </w:num>
  <w:num w:numId="6" w16cid:durableId="995305243">
    <w:abstractNumId w:val="3"/>
  </w:num>
  <w:num w:numId="7" w16cid:durableId="1858886782">
    <w:abstractNumId w:val="16"/>
  </w:num>
  <w:num w:numId="8" w16cid:durableId="245116344">
    <w:abstractNumId w:val="4"/>
  </w:num>
  <w:num w:numId="9" w16cid:durableId="469981683">
    <w:abstractNumId w:val="1"/>
  </w:num>
  <w:num w:numId="10" w16cid:durableId="2127458917">
    <w:abstractNumId w:val="9"/>
  </w:num>
  <w:num w:numId="11" w16cid:durableId="1468666599">
    <w:abstractNumId w:val="0"/>
  </w:num>
  <w:num w:numId="12" w16cid:durableId="1273199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033849">
    <w:abstractNumId w:val="12"/>
  </w:num>
  <w:num w:numId="14" w16cid:durableId="436945025">
    <w:abstractNumId w:val="10"/>
  </w:num>
  <w:num w:numId="15" w16cid:durableId="1739326307">
    <w:abstractNumId w:val="2"/>
  </w:num>
  <w:num w:numId="16" w16cid:durableId="1841381672">
    <w:abstractNumId w:val="11"/>
  </w:num>
  <w:num w:numId="17" w16cid:durableId="86005594">
    <w:abstractNumId w:val="13"/>
  </w:num>
  <w:num w:numId="18" w16cid:durableId="428238869">
    <w:abstractNumId w:val="6"/>
  </w:num>
  <w:num w:numId="19" w16cid:durableId="1668248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F"/>
    <w:rsid w:val="0000205A"/>
    <w:rsid w:val="00007A43"/>
    <w:rsid w:val="00010BC6"/>
    <w:rsid w:val="000166E5"/>
    <w:rsid w:val="00016B01"/>
    <w:rsid w:val="000245D8"/>
    <w:rsid w:val="000323F5"/>
    <w:rsid w:val="00036EEA"/>
    <w:rsid w:val="00061FDB"/>
    <w:rsid w:val="00062938"/>
    <w:rsid w:val="00065013"/>
    <w:rsid w:val="000721A9"/>
    <w:rsid w:val="000827EC"/>
    <w:rsid w:val="00086861"/>
    <w:rsid w:val="00087408"/>
    <w:rsid w:val="00094F46"/>
    <w:rsid w:val="000A62B4"/>
    <w:rsid w:val="000B07EC"/>
    <w:rsid w:val="000B1995"/>
    <w:rsid w:val="000B32EF"/>
    <w:rsid w:val="000C4742"/>
    <w:rsid w:val="000C639E"/>
    <w:rsid w:val="000D0010"/>
    <w:rsid w:val="000D1055"/>
    <w:rsid w:val="000E0FC5"/>
    <w:rsid w:val="000E192C"/>
    <w:rsid w:val="000E294D"/>
    <w:rsid w:val="000E33F3"/>
    <w:rsid w:val="000E5171"/>
    <w:rsid w:val="000E7212"/>
    <w:rsid w:val="000F06CD"/>
    <w:rsid w:val="000F4F4D"/>
    <w:rsid w:val="00103CAC"/>
    <w:rsid w:val="001057D1"/>
    <w:rsid w:val="0011475F"/>
    <w:rsid w:val="00117E60"/>
    <w:rsid w:val="001254C8"/>
    <w:rsid w:val="00127B36"/>
    <w:rsid w:val="0013304D"/>
    <w:rsid w:val="001412E2"/>
    <w:rsid w:val="00142FD7"/>
    <w:rsid w:val="001479C9"/>
    <w:rsid w:val="001557B8"/>
    <w:rsid w:val="00156B5A"/>
    <w:rsid w:val="00156F5E"/>
    <w:rsid w:val="00160280"/>
    <w:rsid w:val="00161D1B"/>
    <w:rsid w:val="00165700"/>
    <w:rsid w:val="00165E49"/>
    <w:rsid w:val="001678B7"/>
    <w:rsid w:val="00170ADC"/>
    <w:rsid w:val="00170B38"/>
    <w:rsid w:val="00173AB9"/>
    <w:rsid w:val="00176380"/>
    <w:rsid w:val="00181184"/>
    <w:rsid w:val="001827CB"/>
    <w:rsid w:val="0019386C"/>
    <w:rsid w:val="00194854"/>
    <w:rsid w:val="001A07A4"/>
    <w:rsid w:val="001A2B1C"/>
    <w:rsid w:val="001A2B5C"/>
    <w:rsid w:val="001B0CC1"/>
    <w:rsid w:val="001B1BCF"/>
    <w:rsid w:val="001C3A6B"/>
    <w:rsid w:val="001C4940"/>
    <w:rsid w:val="001D2BB6"/>
    <w:rsid w:val="001D575A"/>
    <w:rsid w:val="001E419F"/>
    <w:rsid w:val="001F5E39"/>
    <w:rsid w:val="001F76A1"/>
    <w:rsid w:val="00201CE1"/>
    <w:rsid w:val="002031D4"/>
    <w:rsid w:val="002034C9"/>
    <w:rsid w:val="00205D74"/>
    <w:rsid w:val="00207E49"/>
    <w:rsid w:val="00211A08"/>
    <w:rsid w:val="00217B46"/>
    <w:rsid w:val="00217E2F"/>
    <w:rsid w:val="00224D4D"/>
    <w:rsid w:val="00225F97"/>
    <w:rsid w:val="00232916"/>
    <w:rsid w:val="002347AD"/>
    <w:rsid w:val="00240274"/>
    <w:rsid w:val="002421C6"/>
    <w:rsid w:val="002622D6"/>
    <w:rsid w:val="002676A1"/>
    <w:rsid w:val="00267C17"/>
    <w:rsid w:val="00270FAA"/>
    <w:rsid w:val="002865CC"/>
    <w:rsid w:val="00291DB7"/>
    <w:rsid w:val="0029213D"/>
    <w:rsid w:val="002A22DC"/>
    <w:rsid w:val="002A29C5"/>
    <w:rsid w:val="002B2379"/>
    <w:rsid w:val="002B2BAE"/>
    <w:rsid w:val="002B62BA"/>
    <w:rsid w:val="002C70E8"/>
    <w:rsid w:val="002C72B7"/>
    <w:rsid w:val="002D2681"/>
    <w:rsid w:val="002D42A0"/>
    <w:rsid w:val="002E0C02"/>
    <w:rsid w:val="002E1C25"/>
    <w:rsid w:val="002F45AB"/>
    <w:rsid w:val="002F4A2F"/>
    <w:rsid w:val="002F69FE"/>
    <w:rsid w:val="0030026E"/>
    <w:rsid w:val="00306AE0"/>
    <w:rsid w:val="00306FD7"/>
    <w:rsid w:val="00307D04"/>
    <w:rsid w:val="00313606"/>
    <w:rsid w:val="003217CA"/>
    <w:rsid w:val="00321C0C"/>
    <w:rsid w:val="0032210D"/>
    <w:rsid w:val="00324A0E"/>
    <w:rsid w:val="00325E4A"/>
    <w:rsid w:val="0033292D"/>
    <w:rsid w:val="00335E36"/>
    <w:rsid w:val="003411D3"/>
    <w:rsid w:val="0034257F"/>
    <w:rsid w:val="003430E4"/>
    <w:rsid w:val="00352631"/>
    <w:rsid w:val="00353447"/>
    <w:rsid w:val="0035590B"/>
    <w:rsid w:val="003642E1"/>
    <w:rsid w:val="00364759"/>
    <w:rsid w:val="00364A8A"/>
    <w:rsid w:val="0037143D"/>
    <w:rsid w:val="00380CA8"/>
    <w:rsid w:val="003817A5"/>
    <w:rsid w:val="003857AD"/>
    <w:rsid w:val="00386A44"/>
    <w:rsid w:val="003870B1"/>
    <w:rsid w:val="003954EF"/>
    <w:rsid w:val="003A000A"/>
    <w:rsid w:val="003A04DF"/>
    <w:rsid w:val="003A07C2"/>
    <w:rsid w:val="003A3043"/>
    <w:rsid w:val="003B4CC3"/>
    <w:rsid w:val="003C0F59"/>
    <w:rsid w:val="003C29AE"/>
    <w:rsid w:val="003C4F9B"/>
    <w:rsid w:val="003D4AC1"/>
    <w:rsid w:val="003D6EED"/>
    <w:rsid w:val="003E2A2B"/>
    <w:rsid w:val="003E3741"/>
    <w:rsid w:val="003F0F2F"/>
    <w:rsid w:val="003F1237"/>
    <w:rsid w:val="003F2DBE"/>
    <w:rsid w:val="003F7183"/>
    <w:rsid w:val="0040023D"/>
    <w:rsid w:val="00403D15"/>
    <w:rsid w:val="00407F8A"/>
    <w:rsid w:val="00411E80"/>
    <w:rsid w:val="00412301"/>
    <w:rsid w:val="00416803"/>
    <w:rsid w:val="00423A9A"/>
    <w:rsid w:val="00430F0F"/>
    <w:rsid w:val="00431629"/>
    <w:rsid w:val="00431B8C"/>
    <w:rsid w:val="004346F3"/>
    <w:rsid w:val="00434FFF"/>
    <w:rsid w:val="00436FA9"/>
    <w:rsid w:val="00437090"/>
    <w:rsid w:val="004400CB"/>
    <w:rsid w:val="004409E2"/>
    <w:rsid w:val="00444CD3"/>
    <w:rsid w:val="0044531B"/>
    <w:rsid w:val="00447CCA"/>
    <w:rsid w:val="00447D5B"/>
    <w:rsid w:val="00450446"/>
    <w:rsid w:val="004512F4"/>
    <w:rsid w:val="00454AE2"/>
    <w:rsid w:val="004604B8"/>
    <w:rsid w:val="00467DA2"/>
    <w:rsid w:val="00475FFB"/>
    <w:rsid w:val="00481E2B"/>
    <w:rsid w:val="0048318A"/>
    <w:rsid w:val="00483EEC"/>
    <w:rsid w:val="00484756"/>
    <w:rsid w:val="00484888"/>
    <w:rsid w:val="004862F5"/>
    <w:rsid w:val="004867C4"/>
    <w:rsid w:val="00491268"/>
    <w:rsid w:val="004921AA"/>
    <w:rsid w:val="0049222B"/>
    <w:rsid w:val="00495FA5"/>
    <w:rsid w:val="004A0770"/>
    <w:rsid w:val="004A0D64"/>
    <w:rsid w:val="004A3EA3"/>
    <w:rsid w:val="004B65CD"/>
    <w:rsid w:val="004B6AA9"/>
    <w:rsid w:val="004C0004"/>
    <w:rsid w:val="004C1387"/>
    <w:rsid w:val="004C1602"/>
    <w:rsid w:val="004C1F35"/>
    <w:rsid w:val="004C641E"/>
    <w:rsid w:val="004D01D5"/>
    <w:rsid w:val="004D39A7"/>
    <w:rsid w:val="004E2901"/>
    <w:rsid w:val="004E6F4A"/>
    <w:rsid w:val="004F2DAA"/>
    <w:rsid w:val="00504FF4"/>
    <w:rsid w:val="005123A5"/>
    <w:rsid w:val="005134DD"/>
    <w:rsid w:val="0052257B"/>
    <w:rsid w:val="00527B5D"/>
    <w:rsid w:val="00527BA5"/>
    <w:rsid w:val="00541831"/>
    <w:rsid w:val="00555B06"/>
    <w:rsid w:val="00557564"/>
    <w:rsid w:val="005606FB"/>
    <w:rsid w:val="00564D2F"/>
    <w:rsid w:val="00565967"/>
    <w:rsid w:val="00571F5B"/>
    <w:rsid w:val="00575151"/>
    <w:rsid w:val="005775BA"/>
    <w:rsid w:val="00582176"/>
    <w:rsid w:val="00583D8A"/>
    <w:rsid w:val="005861A2"/>
    <w:rsid w:val="005A2836"/>
    <w:rsid w:val="005A38DE"/>
    <w:rsid w:val="005A519D"/>
    <w:rsid w:val="005A5E69"/>
    <w:rsid w:val="005B30E5"/>
    <w:rsid w:val="005B3668"/>
    <w:rsid w:val="005B58F8"/>
    <w:rsid w:val="005C319E"/>
    <w:rsid w:val="005C4B15"/>
    <w:rsid w:val="005D3C9F"/>
    <w:rsid w:val="005E2483"/>
    <w:rsid w:val="005F4DDC"/>
    <w:rsid w:val="005F7E21"/>
    <w:rsid w:val="00603736"/>
    <w:rsid w:val="006129AF"/>
    <w:rsid w:val="006220F8"/>
    <w:rsid w:val="006244AF"/>
    <w:rsid w:val="006271CF"/>
    <w:rsid w:val="00632E55"/>
    <w:rsid w:val="00632F25"/>
    <w:rsid w:val="006364DE"/>
    <w:rsid w:val="00644652"/>
    <w:rsid w:val="006461AB"/>
    <w:rsid w:val="00647C78"/>
    <w:rsid w:val="00653C6D"/>
    <w:rsid w:val="00656AE5"/>
    <w:rsid w:val="00657603"/>
    <w:rsid w:val="00660B7D"/>
    <w:rsid w:val="0066215C"/>
    <w:rsid w:val="00664C4F"/>
    <w:rsid w:val="00665A8D"/>
    <w:rsid w:val="00667AB5"/>
    <w:rsid w:val="00671DB8"/>
    <w:rsid w:val="00692FB5"/>
    <w:rsid w:val="006942D5"/>
    <w:rsid w:val="006A2B26"/>
    <w:rsid w:val="006A4B7D"/>
    <w:rsid w:val="006A5C5F"/>
    <w:rsid w:val="006B008F"/>
    <w:rsid w:val="006B4DED"/>
    <w:rsid w:val="006B7EDC"/>
    <w:rsid w:val="006C0E5F"/>
    <w:rsid w:val="006D132D"/>
    <w:rsid w:val="006D3C9A"/>
    <w:rsid w:val="006D524D"/>
    <w:rsid w:val="006D6EEB"/>
    <w:rsid w:val="006E52D0"/>
    <w:rsid w:val="006F048E"/>
    <w:rsid w:val="006F38BD"/>
    <w:rsid w:val="006F6152"/>
    <w:rsid w:val="00704C2D"/>
    <w:rsid w:val="007058DC"/>
    <w:rsid w:val="00705E42"/>
    <w:rsid w:val="00710FC9"/>
    <w:rsid w:val="00713000"/>
    <w:rsid w:val="00716936"/>
    <w:rsid w:val="00723AB0"/>
    <w:rsid w:val="00724AEF"/>
    <w:rsid w:val="00725420"/>
    <w:rsid w:val="00732BC0"/>
    <w:rsid w:val="00733F38"/>
    <w:rsid w:val="00737B81"/>
    <w:rsid w:val="00747DD0"/>
    <w:rsid w:val="00750E71"/>
    <w:rsid w:val="00751EB4"/>
    <w:rsid w:val="00754084"/>
    <w:rsid w:val="007573DE"/>
    <w:rsid w:val="00761B69"/>
    <w:rsid w:val="00762572"/>
    <w:rsid w:val="00767728"/>
    <w:rsid w:val="00777F46"/>
    <w:rsid w:val="00780878"/>
    <w:rsid w:val="00781BCC"/>
    <w:rsid w:val="00782E54"/>
    <w:rsid w:val="00783AFD"/>
    <w:rsid w:val="00784E84"/>
    <w:rsid w:val="007867A1"/>
    <w:rsid w:val="007910F3"/>
    <w:rsid w:val="00791A30"/>
    <w:rsid w:val="00792E59"/>
    <w:rsid w:val="0079364C"/>
    <w:rsid w:val="00795977"/>
    <w:rsid w:val="00796AC4"/>
    <w:rsid w:val="007A44C8"/>
    <w:rsid w:val="007A565C"/>
    <w:rsid w:val="007A5FA0"/>
    <w:rsid w:val="007A722A"/>
    <w:rsid w:val="007A73D1"/>
    <w:rsid w:val="007B2A58"/>
    <w:rsid w:val="007B5EFB"/>
    <w:rsid w:val="007C018E"/>
    <w:rsid w:val="007D26BB"/>
    <w:rsid w:val="007D4B9F"/>
    <w:rsid w:val="007D7F1F"/>
    <w:rsid w:val="007E042C"/>
    <w:rsid w:val="007E3FEC"/>
    <w:rsid w:val="007E4A04"/>
    <w:rsid w:val="007E4FD5"/>
    <w:rsid w:val="007E7524"/>
    <w:rsid w:val="007F3437"/>
    <w:rsid w:val="007F4220"/>
    <w:rsid w:val="007F45BB"/>
    <w:rsid w:val="007F5FED"/>
    <w:rsid w:val="007F62EF"/>
    <w:rsid w:val="008035E1"/>
    <w:rsid w:val="0080379A"/>
    <w:rsid w:val="00804399"/>
    <w:rsid w:val="00804C21"/>
    <w:rsid w:val="0081728E"/>
    <w:rsid w:val="008176C5"/>
    <w:rsid w:val="00821D38"/>
    <w:rsid w:val="00826EDC"/>
    <w:rsid w:val="00827E56"/>
    <w:rsid w:val="00834C1F"/>
    <w:rsid w:val="008366B0"/>
    <w:rsid w:val="00837B78"/>
    <w:rsid w:val="00841AF0"/>
    <w:rsid w:val="00844766"/>
    <w:rsid w:val="00852F85"/>
    <w:rsid w:val="00856563"/>
    <w:rsid w:val="0086092A"/>
    <w:rsid w:val="00870A49"/>
    <w:rsid w:val="00873548"/>
    <w:rsid w:val="00882E67"/>
    <w:rsid w:val="008841CD"/>
    <w:rsid w:val="0089147D"/>
    <w:rsid w:val="008915F9"/>
    <w:rsid w:val="008930ED"/>
    <w:rsid w:val="008936A9"/>
    <w:rsid w:val="008C6611"/>
    <w:rsid w:val="008C6DA0"/>
    <w:rsid w:val="008C768E"/>
    <w:rsid w:val="008D022A"/>
    <w:rsid w:val="008D1891"/>
    <w:rsid w:val="008D5289"/>
    <w:rsid w:val="008D70A3"/>
    <w:rsid w:val="008E0D2A"/>
    <w:rsid w:val="008E1A5B"/>
    <w:rsid w:val="008F2F92"/>
    <w:rsid w:val="008F31CD"/>
    <w:rsid w:val="008F4D51"/>
    <w:rsid w:val="0090091D"/>
    <w:rsid w:val="00902B0B"/>
    <w:rsid w:val="00903CC8"/>
    <w:rsid w:val="00906CAE"/>
    <w:rsid w:val="00911B7D"/>
    <w:rsid w:val="009121CB"/>
    <w:rsid w:val="009129DF"/>
    <w:rsid w:val="00912EB6"/>
    <w:rsid w:val="009232C0"/>
    <w:rsid w:val="00926308"/>
    <w:rsid w:val="00931C3D"/>
    <w:rsid w:val="00934BD9"/>
    <w:rsid w:val="00941D22"/>
    <w:rsid w:val="00941E58"/>
    <w:rsid w:val="009434B1"/>
    <w:rsid w:val="0095131F"/>
    <w:rsid w:val="00953FB5"/>
    <w:rsid w:val="0095497C"/>
    <w:rsid w:val="009624B5"/>
    <w:rsid w:val="00965234"/>
    <w:rsid w:val="00965BF8"/>
    <w:rsid w:val="00975832"/>
    <w:rsid w:val="00987B11"/>
    <w:rsid w:val="00997933"/>
    <w:rsid w:val="009A046A"/>
    <w:rsid w:val="009A0CBF"/>
    <w:rsid w:val="009A202F"/>
    <w:rsid w:val="009A39CA"/>
    <w:rsid w:val="009A52CD"/>
    <w:rsid w:val="009A5D3A"/>
    <w:rsid w:val="009B58DF"/>
    <w:rsid w:val="009C318B"/>
    <w:rsid w:val="009C416F"/>
    <w:rsid w:val="009D2231"/>
    <w:rsid w:val="009D3D78"/>
    <w:rsid w:val="009D3DA4"/>
    <w:rsid w:val="009D620A"/>
    <w:rsid w:val="009D644E"/>
    <w:rsid w:val="009D7956"/>
    <w:rsid w:val="009E1ED8"/>
    <w:rsid w:val="009E2BF6"/>
    <w:rsid w:val="009E650E"/>
    <w:rsid w:val="009F0021"/>
    <w:rsid w:val="009F05E0"/>
    <w:rsid w:val="009F2C0A"/>
    <w:rsid w:val="009F479F"/>
    <w:rsid w:val="00A00B69"/>
    <w:rsid w:val="00A039B1"/>
    <w:rsid w:val="00A07596"/>
    <w:rsid w:val="00A1264C"/>
    <w:rsid w:val="00A16EB8"/>
    <w:rsid w:val="00A17BFD"/>
    <w:rsid w:val="00A22F5B"/>
    <w:rsid w:val="00A26FB6"/>
    <w:rsid w:val="00A328B0"/>
    <w:rsid w:val="00A36F22"/>
    <w:rsid w:val="00A43C34"/>
    <w:rsid w:val="00A460AF"/>
    <w:rsid w:val="00A4678C"/>
    <w:rsid w:val="00A510F9"/>
    <w:rsid w:val="00A51B25"/>
    <w:rsid w:val="00A53DE8"/>
    <w:rsid w:val="00A56168"/>
    <w:rsid w:val="00A605BF"/>
    <w:rsid w:val="00A61DAA"/>
    <w:rsid w:val="00A66C60"/>
    <w:rsid w:val="00A66CF6"/>
    <w:rsid w:val="00A7597E"/>
    <w:rsid w:val="00A94CF9"/>
    <w:rsid w:val="00A959C2"/>
    <w:rsid w:val="00A96F88"/>
    <w:rsid w:val="00AA3BF6"/>
    <w:rsid w:val="00AA4A96"/>
    <w:rsid w:val="00AB2059"/>
    <w:rsid w:val="00AB214C"/>
    <w:rsid w:val="00AB483B"/>
    <w:rsid w:val="00AC5BAD"/>
    <w:rsid w:val="00AC7F2E"/>
    <w:rsid w:val="00AD271F"/>
    <w:rsid w:val="00AD50E2"/>
    <w:rsid w:val="00AE6E2D"/>
    <w:rsid w:val="00AF0553"/>
    <w:rsid w:val="00AF3976"/>
    <w:rsid w:val="00AF3DCA"/>
    <w:rsid w:val="00AF5921"/>
    <w:rsid w:val="00AF6867"/>
    <w:rsid w:val="00AF7389"/>
    <w:rsid w:val="00B015E9"/>
    <w:rsid w:val="00B02375"/>
    <w:rsid w:val="00B107B7"/>
    <w:rsid w:val="00B13E00"/>
    <w:rsid w:val="00B1475B"/>
    <w:rsid w:val="00B22636"/>
    <w:rsid w:val="00B30175"/>
    <w:rsid w:val="00B32A15"/>
    <w:rsid w:val="00B3713E"/>
    <w:rsid w:val="00B37DE2"/>
    <w:rsid w:val="00B41F15"/>
    <w:rsid w:val="00B46AE4"/>
    <w:rsid w:val="00B543C9"/>
    <w:rsid w:val="00B5491B"/>
    <w:rsid w:val="00B54AA9"/>
    <w:rsid w:val="00B6284A"/>
    <w:rsid w:val="00B656C9"/>
    <w:rsid w:val="00B65B3E"/>
    <w:rsid w:val="00B7200A"/>
    <w:rsid w:val="00B82949"/>
    <w:rsid w:val="00B911A1"/>
    <w:rsid w:val="00B92327"/>
    <w:rsid w:val="00B974B3"/>
    <w:rsid w:val="00BA120B"/>
    <w:rsid w:val="00BA281C"/>
    <w:rsid w:val="00BA426B"/>
    <w:rsid w:val="00BB08F5"/>
    <w:rsid w:val="00BB46E4"/>
    <w:rsid w:val="00BB6E71"/>
    <w:rsid w:val="00BB7169"/>
    <w:rsid w:val="00BB7E49"/>
    <w:rsid w:val="00BC2283"/>
    <w:rsid w:val="00BD7A03"/>
    <w:rsid w:val="00BE0C26"/>
    <w:rsid w:val="00BE3333"/>
    <w:rsid w:val="00BE6EEE"/>
    <w:rsid w:val="00BE6F80"/>
    <w:rsid w:val="00BE79C2"/>
    <w:rsid w:val="00BF101D"/>
    <w:rsid w:val="00BF4D95"/>
    <w:rsid w:val="00BF6C2C"/>
    <w:rsid w:val="00C059C3"/>
    <w:rsid w:val="00C07743"/>
    <w:rsid w:val="00C12B12"/>
    <w:rsid w:val="00C12DB0"/>
    <w:rsid w:val="00C20628"/>
    <w:rsid w:val="00C20CA3"/>
    <w:rsid w:val="00C211A9"/>
    <w:rsid w:val="00C22FE1"/>
    <w:rsid w:val="00C266DC"/>
    <w:rsid w:val="00C315BA"/>
    <w:rsid w:val="00C33C2F"/>
    <w:rsid w:val="00C37AAD"/>
    <w:rsid w:val="00C37EC9"/>
    <w:rsid w:val="00C40985"/>
    <w:rsid w:val="00C4219D"/>
    <w:rsid w:val="00C4293D"/>
    <w:rsid w:val="00C438D6"/>
    <w:rsid w:val="00C452BE"/>
    <w:rsid w:val="00C50A05"/>
    <w:rsid w:val="00C52043"/>
    <w:rsid w:val="00C56C9F"/>
    <w:rsid w:val="00C5787A"/>
    <w:rsid w:val="00C62C3E"/>
    <w:rsid w:val="00C63133"/>
    <w:rsid w:val="00C66F6A"/>
    <w:rsid w:val="00C71326"/>
    <w:rsid w:val="00C74EC0"/>
    <w:rsid w:val="00C75821"/>
    <w:rsid w:val="00C8153A"/>
    <w:rsid w:val="00C85AB8"/>
    <w:rsid w:val="00C93184"/>
    <w:rsid w:val="00CA0302"/>
    <w:rsid w:val="00CB78D6"/>
    <w:rsid w:val="00CC0125"/>
    <w:rsid w:val="00CC04BA"/>
    <w:rsid w:val="00CC1C0B"/>
    <w:rsid w:val="00CC42E3"/>
    <w:rsid w:val="00CC59DC"/>
    <w:rsid w:val="00CD5281"/>
    <w:rsid w:val="00CE1EC2"/>
    <w:rsid w:val="00CE27FD"/>
    <w:rsid w:val="00CE46D7"/>
    <w:rsid w:val="00CF203D"/>
    <w:rsid w:val="00CF41CC"/>
    <w:rsid w:val="00CF70CC"/>
    <w:rsid w:val="00CF75F9"/>
    <w:rsid w:val="00D005CB"/>
    <w:rsid w:val="00D03363"/>
    <w:rsid w:val="00D035C2"/>
    <w:rsid w:val="00D03E47"/>
    <w:rsid w:val="00D11BAC"/>
    <w:rsid w:val="00D12FDE"/>
    <w:rsid w:val="00D15AB8"/>
    <w:rsid w:val="00D2084F"/>
    <w:rsid w:val="00D20FBE"/>
    <w:rsid w:val="00D22671"/>
    <w:rsid w:val="00D227E2"/>
    <w:rsid w:val="00D2384C"/>
    <w:rsid w:val="00D31484"/>
    <w:rsid w:val="00D32CC0"/>
    <w:rsid w:val="00D42ED2"/>
    <w:rsid w:val="00D43A19"/>
    <w:rsid w:val="00D44418"/>
    <w:rsid w:val="00D46E0C"/>
    <w:rsid w:val="00D4721D"/>
    <w:rsid w:val="00D52A7B"/>
    <w:rsid w:val="00D57401"/>
    <w:rsid w:val="00D6034A"/>
    <w:rsid w:val="00D63712"/>
    <w:rsid w:val="00D75E6B"/>
    <w:rsid w:val="00D77D99"/>
    <w:rsid w:val="00D81726"/>
    <w:rsid w:val="00D825C1"/>
    <w:rsid w:val="00D85681"/>
    <w:rsid w:val="00D9271D"/>
    <w:rsid w:val="00D92781"/>
    <w:rsid w:val="00D9356D"/>
    <w:rsid w:val="00DA1C41"/>
    <w:rsid w:val="00DA3647"/>
    <w:rsid w:val="00DA5DBB"/>
    <w:rsid w:val="00DB2241"/>
    <w:rsid w:val="00DB3035"/>
    <w:rsid w:val="00DB4530"/>
    <w:rsid w:val="00DB5D46"/>
    <w:rsid w:val="00DB5DFE"/>
    <w:rsid w:val="00DD2C00"/>
    <w:rsid w:val="00DD7284"/>
    <w:rsid w:val="00DD763C"/>
    <w:rsid w:val="00DE3B01"/>
    <w:rsid w:val="00DE4622"/>
    <w:rsid w:val="00DE5305"/>
    <w:rsid w:val="00DF771B"/>
    <w:rsid w:val="00E121E4"/>
    <w:rsid w:val="00E255D3"/>
    <w:rsid w:val="00E276BC"/>
    <w:rsid w:val="00E27835"/>
    <w:rsid w:val="00E30EB3"/>
    <w:rsid w:val="00E3237A"/>
    <w:rsid w:val="00E412B1"/>
    <w:rsid w:val="00E453AC"/>
    <w:rsid w:val="00E46CDF"/>
    <w:rsid w:val="00E47014"/>
    <w:rsid w:val="00E538CD"/>
    <w:rsid w:val="00E54017"/>
    <w:rsid w:val="00E6018C"/>
    <w:rsid w:val="00E61553"/>
    <w:rsid w:val="00E6193D"/>
    <w:rsid w:val="00E65595"/>
    <w:rsid w:val="00E7783B"/>
    <w:rsid w:val="00E82AA0"/>
    <w:rsid w:val="00E82F88"/>
    <w:rsid w:val="00E83312"/>
    <w:rsid w:val="00E83C52"/>
    <w:rsid w:val="00E84978"/>
    <w:rsid w:val="00E87EA0"/>
    <w:rsid w:val="00E9189D"/>
    <w:rsid w:val="00E92274"/>
    <w:rsid w:val="00E93F00"/>
    <w:rsid w:val="00E94707"/>
    <w:rsid w:val="00EA013E"/>
    <w:rsid w:val="00EA13A5"/>
    <w:rsid w:val="00EA219A"/>
    <w:rsid w:val="00EA62FF"/>
    <w:rsid w:val="00EB0EFE"/>
    <w:rsid w:val="00EC2924"/>
    <w:rsid w:val="00ED11E0"/>
    <w:rsid w:val="00EE0432"/>
    <w:rsid w:val="00EE093E"/>
    <w:rsid w:val="00EE2AB1"/>
    <w:rsid w:val="00EE3CF0"/>
    <w:rsid w:val="00EF0AFE"/>
    <w:rsid w:val="00EF1E2F"/>
    <w:rsid w:val="00EF3086"/>
    <w:rsid w:val="00F13497"/>
    <w:rsid w:val="00F13868"/>
    <w:rsid w:val="00F145C0"/>
    <w:rsid w:val="00F215B1"/>
    <w:rsid w:val="00F314EE"/>
    <w:rsid w:val="00F320D9"/>
    <w:rsid w:val="00F376F2"/>
    <w:rsid w:val="00F45D85"/>
    <w:rsid w:val="00F45FE2"/>
    <w:rsid w:val="00F47652"/>
    <w:rsid w:val="00F535D7"/>
    <w:rsid w:val="00F64EEA"/>
    <w:rsid w:val="00F6516B"/>
    <w:rsid w:val="00F670AD"/>
    <w:rsid w:val="00F67C48"/>
    <w:rsid w:val="00F71C9E"/>
    <w:rsid w:val="00F720BE"/>
    <w:rsid w:val="00F73A1B"/>
    <w:rsid w:val="00F7545E"/>
    <w:rsid w:val="00F7707A"/>
    <w:rsid w:val="00F80762"/>
    <w:rsid w:val="00F821C1"/>
    <w:rsid w:val="00F84289"/>
    <w:rsid w:val="00FA2743"/>
    <w:rsid w:val="00FA357E"/>
    <w:rsid w:val="00FA5080"/>
    <w:rsid w:val="00FB375E"/>
    <w:rsid w:val="00FC4A01"/>
    <w:rsid w:val="00FC51C9"/>
    <w:rsid w:val="00FC56F0"/>
    <w:rsid w:val="00FC7510"/>
    <w:rsid w:val="00FE23FB"/>
    <w:rsid w:val="00FE3E36"/>
    <w:rsid w:val="00FE6955"/>
    <w:rsid w:val="00FE748E"/>
    <w:rsid w:val="00FE7A9C"/>
    <w:rsid w:val="00FF127B"/>
    <w:rsid w:val="00FF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B4C55"/>
  <w15:chartTrackingRefBased/>
  <w15:docId w15:val="{B4A011DF-7C44-4A23-8F9F-B3A8E587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y-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C1F"/>
  </w:style>
  <w:style w:type="paragraph" w:styleId="Footer">
    <w:name w:val="footer"/>
    <w:basedOn w:val="Normal"/>
    <w:link w:val="FooterChar"/>
    <w:uiPriority w:val="99"/>
    <w:unhideWhenUsed/>
    <w:rsid w:val="0083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C1F"/>
  </w:style>
  <w:style w:type="paragraph" w:styleId="BalloonText">
    <w:name w:val="Balloon Text"/>
    <w:basedOn w:val="Normal"/>
    <w:link w:val="BalloonTextChar"/>
    <w:uiPriority w:val="99"/>
    <w:semiHidden/>
    <w:unhideWhenUsed/>
    <w:rsid w:val="00834C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4C1F"/>
    <w:rPr>
      <w:rFonts w:ascii="Tahoma" w:hAnsi="Tahoma" w:cs="Tahoma"/>
      <w:sz w:val="16"/>
      <w:szCs w:val="16"/>
    </w:rPr>
  </w:style>
  <w:style w:type="table" w:styleId="TableGrid">
    <w:name w:val="Table Grid"/>
    <w:basedOn w:val="TableNormal"/>
    <w:uiPriority w:val="59"/>
    <w:rsid w:val="006F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10D"/>
    <w:pPr>
      <w:ind w:left="720"/>
      <w:contextualSpacing/>
    </w:pPr>
  </w:style>
  <w:style w:type="character" w:styleId="Hyperlink">
    <w:name w:val="Hyperlink"/>
    <w:uiPriority w:val="99"/>
    <w:unhideWhenUsed/>
    <w:rsid w:val="00E82AA0"/>
    <w:rPr>
      <w:rFonts w:ascii="Times New Roman" w:hAnsi="Times New Roman" w:cs="Times New Roman" w:hint="default"/>
      <w:color w:val="000000"/>
      <w:u w:val="single"/>
    </w:rPr>
  </w:style>
  <w:style w:type="character" w:styleId="FollowedHyperlink">
    <w:name w:val="FollowedHyperlink"/>
    <w:uiPriority w:val="99"/>
    <w:semiHidden/>
    <w:unhideWhenUsed/>
    <w:rsid w:val="00E82AA0"/>
    <w:rPr>
      <w:color w:val="800080"/>
      <w:u w:val="single"/>
    </w:rPr>
  </w:style>
  <w:style w:type="paragraph" w:styleId="Revision">
    <w:name w:val="Revision"/>
    <w:hidden/>
    <w:uiPriority w:val="99"/>
    <w:semiHidden/>
    <w:rsid w:val="004921AA"/>
    <w:rPr>
      <w:sz w:val="22"/>
      <w:szCs w:val="22"/>
      <w:lang w:eastAsia="en-US"/>
    </w:rPr>
  </w:style>
  <w:style w:type="character" w:styleId="CommentReference">
    <w:name w:val="annotation reference"/>
    <w:uiPriority w:val="99"/>
    <w:semiHidden/>
    <w:unhideWhenUsed/>
    <w:rsid w:val="00454AE2"/>
    <w:rPr>
      <w:sz w:val="16"/>
      <w:szCs w:val="16"/>
    </w:rPr>
  </w:style>
  <w:style w:type="paragraph" w:styleId="CommentText">
    <w:name w:val="annotation text"/>
    <w:basedOn w:val="Normal"/>
    <w:link w:val="CommentTextChar"/>
    <w:uiPriority w:val="99"/>
    <w:unhideWhenUsed/>
    <w:rsid w:val="00454AE2"/>
    <w:rPr>
      <w:sz w:val="20"/>
      <w:szCs w:val="20"/>
    </w:rPr>
  </w:style>
  <w:style w:type="character" w:customStyle="1" w:styleId="CommentTextChar">
    <w:name w:val="Comment Text Char"/>
    <w:link w:val="CommentText"/>
    <w:uiPriority w:val="99"/>
    <w:rsid w:val="00454AE2"/>
    <w:rPr>
      <w:lang w:eastAsia="en-US"/>
    </w:rPr>
  </w:style>
  <w:style w:type="paragraph" w:styleId="CommentSubject">
    <w:name w:val="annotation subject"/>
    <w:basedOn w:val="CommentText"/>
    <w:next w:val="CommentText"/>
    <w:link w:val="CommentSubjectChar"/>
    <w:uiPriority w:val="99"/>
    <w:semiHidden/>
    <w:unhideWhenUsed/>
    <w:rsid w:val="00454AE2"/>
    <w:rPr>
      <w:b/>
      <w:bCs/>
    </w:rPr>
  </w:style>
  <w:style w:type="character" w:customStyle="1" w:styleId="CommentSubjectChar">
    <w:name w:val="Comment Subject Char"/>
    <w:link w:val="CommentSubject"/>
    <w:uiPriority w:val="99"/>
    <w:semiHidden/>
    <w:rsid w:val="00454AE2"/>
    <w:rPr>
      <w:b/>
      <w:bCs/>
      <w:lang w:eastAsia="en-US"/>
    </w:rPr>
  </w:style>
  <w:style w:type="character" w:styleId="UnresolvedMention">
    <w:name w:val="Unresolved Mention"/>
    <w:basedOn w:val="DefaultParagraphFont"/>
    <w:uiPriority w:val="99"/>
    <w:semiHidden/>
    <w:unhideWhenUsed/>
    <w:rsid w:val="0074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4044">
      <w:bodyDiv w:val="1"/>
      <w:marLeft w:val="0"/>
      <w:marRight w:val="0"/>
      <w:marTop w:val="0"/>
      <w:marBottom w:val="0"/>
      <w:divBdr>
        <w:top w:val="none" w:sz="0" w:space="0" w:color="auto"/>
        <w:left w:val="none" w:sz="0" w:space="0" w:color="auto"/>
        <w:bottom w:val="none" w:sz="0" w:space="0" w:color="auto"/>
        <w:right w:val="none" w:sz="0" w:space="0" w:color="auto"/>
      </w:divBdr>
    </w:div>
    <w:div w:id="213859687">
      <w:bodyDiv w:val="1"/>
      <w:marLeft w:val="0"/>
      <w:marRight w:val="0"/>
      <w:marTop w:val="0"/>
      <w:marBottom w:val="0"/>
      <w:divBdr>
        <w:top w:val="none" w:sz="0" w:space="0" w:color="auto"/>
        <w:left w:val="none" w:sz="0" w:space="0" w:color="auto"/>
        <w:bottom w:val="none" w:sz="0" w:space="0" w:color="auto"/>
        <w:right w:val="none" w:sz="0" w:space="0" w:color="auto"/>
      </w:divBdr>
    </w:div>
    <w:div w:id="241568990">
      <w:bodyDiv w:val="1"/>
      <w:marLeft w:val="0"/>
      <w:marRight w:val="0"/>
      <w:marTop w:val="0"/>
      <w:marBottom w:val="0"/>
      <w:divBdr>
        <w:top w:val="none" w:sz="0" w:space="0" w:color="auto"/>
        <w:left w:val="none" w:sz="0" w:space="0" w:color="auto"/>
        <w:bottom w:val="none" w:sz="0" w:space="0" w:color="auto"/>
        <w:right w:val="none" w:sz="0" w:space="0" w:color="auto"/>
      </w:divBdr>
    </w:div>
    <w:div w:id="769853445">
      <w:bodyDiv w:val="1"/>
      <w:marLeft w:val="0"/>
      <w:marRight w:val="0"/>
      <w:marTop w:val="0"/>
      <w:marBottom w:val="0"/>
      <w:divBdr>
        <w:top w:val="none" w:sz="0" w:space="0" w:color="auto"/>
        <w:left w:val="none" w:sz="0" w:space="0" w:color="auto"/>
        <w:bottom w:val="none" w:sz="0" w:space="0" w:color="auto"/>
        <w:right w:val="none" w:sz="0" w:space="0" w:color="auto"/>
      </w:divBdr>
    </w:div>
    <w:div w:id="834340250">
      <w:bodyDiv w:val="1"/>
      <w:marLeft w:val="0"/>
      <w:marRight w:val="0"/>
      <w:marTop w:val="0"/>
      <w:marBottom w:val="0"/>
      <w:divBdr>
        <w:top w:val="none" w:sz="0" w:space="0" w:color="auto"/>
        <w:left w:val="none" w:sz="0" w:space="0" w:color="auto"/>
        <w:bottom w:val="none" w:sz="0" w:space="0" w:color="auto"/>
        <w:right w:val="none" w:sz="0" w:space="0" w:color="auto"/>
      </w:divBdr>
    </w:div>
    <w:div w:id="878318086">
      <w:bodyDiv w:val="1"/>
      <w:marLeft w:val="0"/>
      <w:marRight w:val="0"/>
      <w:marTop w:val="0"/>
      <w:marBottom w:val="0"/>
      <w:divBdr>
        <w:top w:val="none" w:sz="0" w:space="0" w:color="auto"/>
        <w:left w:val="none" w:sz="0" w:space="0" w:color="auto"/>
        <w:bottom w:val="none" w:sz="0" w:space="0" w:color="auto"/>
        <w:right w:val="none" w:sz="0" w:space="0" w:color="auto"/>
      </w:divBdr>
    </w:div>
    <w:div w:id="1007446904">
      <w:bodyDiv w:val="1"/>
      <w:marLeft w:val="0"/>
      <w:marRight w:val="0"/>
      <w:marTop w:val="0"/>
      <w:marBottom w:val="0"/>
      <w:divBdr>
        <w:top w:val="none" w:sz="0" w:space="0" w:color="auto"/>
        <w:left w:val="none" w:sz="0" w:space="0" w:color="auto"/>
        <w:bottom w:val="none" w:sz="0" w:space="0" w:color="auto"/>
        <w:right w:val="none" w:sz="0" w:space="0" w:color="auto"/>
      </w:divBdr>
    </w:div>
    <w:div w:id="1023704389">
      <w:bodyDiv w:val="1"/>
      <w:marLeft w:val="0"/>
      <w:marRight w:val="0"/>
      <w:marTop w:val="0"/>
      <w:marBottom w:val="0"/>
      <w:divBdr>
        <w:top w:val="none" w:sz="0" w:space="0" w:color="auto"/>
        <w:left w:val="none" w:sz="0" w:space="0" w:color="auto"/>
        <w:bottom w:val="none" w:sz="0" w:space="0" w:color="auto"/>
        <w:right w:val="none" w:sz="0" w:space="0" w:color="auto"/>
      </w:divBdr>
    </w:div>
    <w:div w:id="1289973241">
      <w:bodyDiv w:val="1"/>
      <w:marLeft w:val="0"/>
      <w:marRight w:val="0"/>
      <w:marTop w:val="0"/>
      <w:marBottom w:val="0"/>
      <w:divBdr>
        <w:top w:val="none" w:sz="0" w:space="0" w:color="auto"/>
        <w:left w:val="none" w:sz="0" w:space="0" w:color="auto"/>
        <w:bottom w:val="none" w:sz="0" w:space="0" w:color="auto"/>
        <w:right w:val="none" w:sz="0" w:space="0" w:color="auto"/>
      </w:divBdr>
    </w:div>
    <w:div w:id="1337073906">
      <w:bodyDiv w:val="1"/>
      <w:marLeft w:val="0"/>
      <w:marRight w:val="0"/>
      <w:marTop w:val="0"/>
      <w:marBottom w:val="0"/>
      <w:divBdr>
        <w:top w:val="none" w:sz="0" w:space="0" w:color="auto"/>
        <w:left w:val="none" w:sz="0" w:space="0" w:color="auto"/>
        <w:bottom w:val="none" w:sz="0" w:space="0" w:color="auto"/>
        <w:right w:val="none" w:sz="0" w:space="0" w:color="auto"/>
      </w:divBdr>
    </w:div>
    <w:div w:id="1372338311">
      <w:bodyDiv w:val="1"/>
      <w:marLeft w:val="0"/>
      <w:marRight w:val="0"/>
      <w:marTop w:val="0"/>
      <w:marBottom w:val="0"/>
      <w:divBdr>
        <w:top w:val="none" w:sz="0" w:space="0" w:color="auto"/>
        <w:left w:val="none" w:sz="0" w:space="0" w:color="auto"/>
        <w:bottom w:val="none" w:sz="0" w:space="0" w:color="auto"/>
        <w:right w:val="none" w:sz="0" w:space="0" w:color="auto"/>
      </w:divBdr>
    </w:div>
    <w:div w:id="1538396937">
      <w:bodyDiv w:val="1"/>
      <w:marLeft w:val="0"/>
      <w:marRight w:val="0"/>
      <w:marTop w:val="0"/>
      <w:marBottom w:val="0"/>
      <w:divBdr>
        <w:top w:val="none" w:sz="0" w:space="0" w:color="auto"/>
        <w:left w:val="none" w:sz="0" w:space="0" w:color="auto"/>
        <w:bottom w:val="none" w:sz="0" w:space="0" w:color="auto"/>
        <w:right w:val="none" w:sz="0" w:space="0" w:color="auto"/>
      </w:divBdr>
    </w:div>
    <w:div w:id="1803648350">
      <w:bodyDiv w:val="1"/>
      <w:marLeft w:val="0"/>
      <w:marRight w:val="0"/>
      <w:marTop w:val="0"/>
      <w:marBottom w:val="0"/>
      <w:divBdr>
        <w:top w:val="none" w:sz="0" w:space="0" w:color="auto"/>
        <w:left w:val="none" w:sz="0" w:space="0" w:color="auto"/>
        <w:bottom w:val="none" w:sz="0" w:space="0" w:color="auto"/>
        <w:right w:val="none" w:sz="0" w:space="0" w:color="auto"/>
      </w:divBdr>
    </w:div>
    <w:div w:id="20517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gov.wa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3" ma:contentTypeDescription="Create a new document." ma:contentTypeScope="" ma:versionID="f19b8843dbad62aa4c1007816a2c6510">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40961ee314248c2e8c8ed0ec8be23752"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FF3C5B18883D4E21973B57C2EEED7FD1" version="1.0.0">
  <systemFields>
    <field name="Objective-Id">
      <value order="0">A54469676</value>
    </field>
    <field name="Objective-Title">
      <value order="0">SFIS - Level 1 Activity Application - Welsh translation</value>
    </field>
    <field name="Objective-Description">
      <value order="0"/>
    </field>
    <field name="Objective-CreationStamp">
      <value order="0">2024-07-30T11:07:16Z</value>
    </field>
    <field name="Objective-IsApproved">
      <value order="0">false</value>
    </field>
    <field name="Objective-IsPublished">
      <value order="0">false</value>
    </field>
    <field name="Objective-DatePublished">
      <value order="0"/>
    </field>
    <field name="Objective-ModificationStamp">
      <value order="0">2024-07-30T11:07:17Z</value>
    </field>
    <field name="Objective-Owner">
      <value order="0">Doyle, Caitlin (EET - Business and Regions - Business)</value>
    </field>
    <field name="Objective-Path">
      <value order="0">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alue>
    </field>
    <field name="Objective-Parent">
      <value order="0">SMART Flexible Innovation Support - 2022-2026 - Level 1</value>
    </field>
    <field name="Objective-State">
      <value order="0">Being Drafted</value>
    </field>
    <field name="Objective-VersionId">
      <value order="0">vA99189936</value>
    </field>
    <field name="Objective-Version">
      <value order="0">0.1</value>
    </field>
    <field name="Objective-VersionNumber">
      <value order="0">1</value>
    </field>
    <field name="Objective-VersionComment">
      <value order="0">First version</value>
    </field>
    <field name="Objective-FileNumber">
      <value order="0">qA1893090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B7BC8-CF9E-44AE-8CB8-B8570980DD6B}">
  <ds:schemaRefs>
    <ds:schemaRef ds:uri="http://schemas.openxmlformats.org/officeDocument/2006/bibliography"/>
  </ds:schemaRefs>
</ds:datastoreItem>
</file>

<file path=customXml/itemProps2.xml><?xml version="1.0" encoding="utf-8"?>
<ds:datastoreItem xmlns:ds="http://schemas.openxmlformats.org/officeDocument/2006/customXml" ds:itemID="{B38F1C22-83A7-49EA-8465-9AF2F9B7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3FB18-CE69-4EB2-9014-D39440C16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4BE11CCB-B4AF-45FF-81DA-5A4F65904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8224</CharactersWithSpaces>
  <SharedDoc>false</SharedDoc>
  <HLinks>
    <vt:vector size="12" baseType="variant">
      <vt:variant>
        <vt:i4>6684727</vt:i4>
      </vt:variant>
      <vt:variant>
        <vt:i4>3</vt:i4>
      </vt:variant>
      <vt:variant>
        <vt:i4>0</vt:i4>
      </vt:variant>
      <vt:variant>
        <vt:i4>5</vt:i4>
      </vt:variant>
      <vt:variant>
        <vt:lpwstr>http://www.ico.gov.uk/</vt:lpwstr>
      </vt:variant>
      <vt:variant>
        <vt:lpwstr/>
      </vt:variant>
      <vt:variant>
        <vt:i4>4784177</vt:i4>
      </vt:variant>
      <vt:variant>
        <vt:i4>0</vt:i4>
      </vt:variant>
      <vt:variant>
        <vt:i4>0</vt:i4>
      </vt:variant>
      <vt:variant>
        <vt:i4>5</vt:i4>
      </vt:variant>
      <vt:variant>
        <vt:lpwstr>mailto:Data.ProtectionOfficer@wales.gsi.gov.uk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Parton, Stacey (EET - Business)</cp:lastModifiedBy>
  <cp:revision>2</cp:revision>
  <cp:lastPrinted>2018-05-15T08:51:00Z</cp:lastPrinted>
  <dcterms:created xsi:type="dcterms:W3CDTF">2025-06-03T12:17:00Z</dcterms:created>
  <dcterms:modified xsi:type="dcterms:W3CDTF">2025-06-03T12:17:00Z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A54469676</vt:lpwstr>
  </property>
  <property fmtid="{D5CDD505-2E9C-101B-9397-08002B2CF9AE}" pid="3" name="Objective-Title">
    <vt:lpwstr>SFIS - Level 1 Activity Application - Welsh translation</vt:lpwstr>
  </property>
  <property fmtid="{D5CDD505-2E9C-101B-9397-08002B2CF9AE}" pid="4" name="Objective-Comment">
    <vt:lpwstr/>
  </property>
  <property fmtid="{D5CDD505-2E9C-101B-9397-08002B2CF9AE}" pid="5" name="Objective-CreationStamp">
    <vt:filetime>2024-07-30T11:07:16Z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2024-07-30T11:07:17Z</vt:filetime>
  </property>
  <property fmtid="{D5CDD505-2E9C-101B-9397-08002B2CF9AE}" pid="10" name="Objective-Owner">
    <vt:lpwstr>Doyle, Caitlin (EET - Business and Regions - Business)</vt:lpwstr>
  </property>
  <property fmtid="{D5CDD505-2E9C-101B-9397-08002B2CF9AE}" pid="11" name="Objective-Path">
    <vt:lpwstr>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t:lpwstr>
  </property>
  <property fmtid="{D5CDD505-2E9C-101B-9397-08002B2CF9AE}" pid="12" name="Objective-Parent">
    <vt:lpwstr>SMART Flexible Innovation Support - 2022-2026 - Level 1</vt:lpwstr>
  </property>
  <property fmtid="{D5CDD505-2E9C-101B-9397-08002B2CF9AE}" pid="13" name="Objective-State">
    <vt:lpwstr>Being Drafted</vt:lpwstr>
  </property>
  <property fmtid="{D5CDD505-2E9C-101B-9397-08002B2CF9AE}" pid="14" name="Objective-Version">
    <vt:lpwstr>0.1</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2018-07-02T00:00:00Z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lpwstr/>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ContentTypeId">
    <vt:lpwstr>0x010100739205D88DC4F44CB1CA8437F92B0221</vt:lpwstr>
  </property>
  <property fmtid="{D5CDD505-2E9C-101B-9397-08002B2CF9AE}" pid="31" name="Objective-Description">
    <vt:lpwstr/>
  </property>
  <property fmtid="{D5CDD505-2E9C-101B-9397-08002B2CF9AE}" pid="32" name="Objective-VersionId">
    <vt:lpwstr>vA99189936</vt:lpwstr>
  </property>
</Properties>
</file>