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30C41" w14:textId="77777777" w:rsidR="00536BC5" w:rsidRDefault="00536BC5">
      <w:pPr>
        <w:pStyle w:val="BodyText"/>
        <w:rPr>
          <w:rFonts w:ascii="Times New Roman"/>
          <w:sz w:val="20"/>
        </w:rPr>
      </w:pPr>
    </w:p>
    <w:p w14:paraId="7F09DAB9" w14:textId="77777777" w:rsidR="00536BC5" w:rsidRDefault="00536BC5">
      <w:pPr>
        <w:pStyle w:val="BodyText"/>
        <w:rPr>
          <w:rFonts w:ascii="Times New Roman"/>
          <w:sz w:val="20"/>
        </w:rPr>
      </w:pPr>
    </w:p>
    <w:p w14:paraId="3818E57E" w14:textId="77777777" w:rsidR="00536BC5" w:rsidRDefault="00536BC5">
      <w:pPr>
        <w:rPr>
          <w:rFonts w:ascii="Times New Roman"/>
          <w:sz w:val="20"/>
        </w:rPr>
        <w:sectPr w:rsidR="00536BC5">
          <w:footerReference w:type="default" r:id="rId7"/>
          <w:type w:val="continuous"/>
          <w:pgSz w:w="11910" w:h="16840"/>
          <w:pgMar w:top="0" w:right="520" w:bottom="1480" w:left="1140" w:header="720" w:footer="1291" w:gutter="0"/>
          <w:cols w:space="720"/>
        </w:sectPr>
      </w:pPr>
    </w:p>
    <w:p w14:paraId="2E28D709" w14:textId="77777777" w:rsidR="00536BC5" w:rsidRDefault="00536BC5">
      <w:pPr>
        <w:pStyle w:val="BodyText"/>
        <w:rPr>
          <w:rFonts w:ascii="Times New Roman"/>
          <w:sz w:val="36"/>
        </w:rPr>
      </w:pPr>
    </w:p>
    <w:p w14:paraId="6FCE39F3" w14:textId="77777777" w:rsidR="00536BC5" w:rsidRDefault="00536BC5">
      <w:pPr>
        <w:pStyle w:val="BodyText"/>
        <w:rPr>
          <w:rFonts w:ascii="Times New Roman"/>
          <w:sz w:val="33"/>
        </w:rPr>
      </w:pPr>
    </w:p>
    <w:p w14:paraId="55921CA2" w14:textId="77777777" w:rsidR="00536BC5" w:rsidRDefault="000C34D1">
      <w:pPr>
        <w:pStyle w:val="Heading2"/>
        <w:spacing w:before="0"/>
      </w:pPr>
      <w:r>
        <w:pict w14:anchorId="34362E51"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alt="" style="position:absolute;left:0;text-align:left;margin-left:53pt;margin-top:-37.55pt;width:221.85pt;height:202.65pt;z-index:-158223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87B07CE" w14:textId="77777777" w:rsidR="00536BC5" w:rsidRDefault="000C34D1">
                  <w:pPr>
                    <w:spacing w:line="1289" w:lineRule="exact"/>
                    <w:rPr>
                      <w:b/>
                      <w:sz w:val="110"/>
                    </w:rPr>
                  </w:pPr>
                  <w:r>
                    <w:rPr>
                      <w:b/>
                      <w:color w:val="475A66"/>
                      <w:sz w:val="110"/>
                    </w:rPr>
                    <w:t>Guide</w:t>
                  </w:r>
                  <w:r>
                    <w:rPr>
                      <w:b/>
                      <w:color w:val="475A66"/>
                      <w:spacing w:val="-24"/>
                      <w:sz w:val="110"/>
                    </w:rPr>
                    <w:t xml:space="preserve"> </w:t>
                  </w:r>
                  <w:r>
                    <w:rPr>
                      <w:b/>
                      <w:color w:val="475A66"/>
                      <w:sz w:val="110"/>
                    </w:rPr>
                    <w:t>to</w:t>
                  </w:r>
                </w:p>
                <w:p w14:paraId="12E722A2" w14:textId="77777777" w:rsidR="00536BC5" w:rsidRDefault="000C34D1">
                  <w:pPr>
                    <w:spacing w:line="1289" w:lineRule="exact"/>
                    <w:rPr>
                      <w:sz w:val="110"/>
                    </w:rPr>
                  </w:pPr>
                  <w:proofErr w:type="gramStart"/>
                  <w:r>
                    <w:rPr>
                      <w:color w:val="475A66"/>
                      <w:sz w:val="110"/>
                    </w:rPr>
                    <w:t>Sub</w:t>
                  </w:r>
                  <w:r>
                    <w:rPr>
                      <w:color w:val="475A66"/>
                      <w:spacing w:val="-3"/>
                      <w:sz w:val="110"/>
                    </w:rPr>
                    <w:t xml:space="preserve"> </w:t>
                  </w:r>
                  <w:r>
                    <w:rPr>
                      <w:color w:val="475A66"/>
                      <w:sz w:val="110"/>
                    </w:rPr>
                    <w:t>Title</w:t>
                  </w:r>
                  <w:proofErr w:type="gramEnd"/>
                </w:p>
                <w:p w14:paraId="48286E8D" w14:textId="77777777" w:rsidR="00536BC5" w:rsidRDefault="000C34D1">
                  <w:pPr>
                    <w:spacing w:before="22" w:line="727" w:lineRule="exact"/>
                    <w:rPr>
                      <w:b/>
                      <w:sz w:val="56"/>
                    </w:rPr>
                  </w:pPr>
                  <w:r>
                    <w:rPr>
                      <w:b/>
                      <w:color w:val="475A66"/>
                      <w:sz w:val="56"/>
                    </w:rPr>
                    <w:t>Main</w:t>
                  </w:r>
                  <w:r>
                    <w:rPr>
                      <w:b/>
                      <w:color w:val="475A66"/>
                      <w:spacing w:val="-1"/>
                      <w:sz w:val="56"/>
                    </w:rPr>
                    <w:t xml:space="preserve"> </w:t>
                  </w:r>
                  <w:r>
                    <w:rPr>
                      <w:b/>
                      <w:color w:val="475A66"/>
                      <w:sz w:val="56"/>
                    </w:rPr>
                    <w:t>Title</w:t>
                  </w:r>
                </w:p>
                <w:p w14:paraId="5225FEEC" w14:textId="77777777" w:rsidR="00536BC5" w:rsidRDefault="000C34D1">
                  <w:pPr>
                    <w:spacing w:line="727" w:lineRule="exact"/>
                    <w:rPr>
                      <w:sz w:val="56"/>
                    </w:rPr>
                  </w:pPr>
                  <w:proofErr w:type="gramStart"/>
                  <w:r>
                    <w:rPr>
                      <w:color w:val="475A66"/>
                      <w:sz w:val="56"/>
                    </w:rPr>
                    <w:t>Sub</w:t>
                  </w:r>
                  <w:r>
                    <w:rPr>
                      <w:color w:val="475A66"/>
                      <w:spacing w:val="-2"/>
                      <w:sz w:val="56"/>
                    </w:rPr>
                    <w:t xml:space="preserve"> </w:t>
                  </w:r>
                  <w:r>
                    <w:rPr>
                      <w:color w:val="475A66"/>
                      <w:sz w:val="56"/>
                    </w:rPr>
                    <w:t>Title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color w:val="B03E97"/>
        </w:rPr>
        <w:t>Company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Name</w:t>
      </w:r>
    </w:p>
    <w:p w14:paraId="61614858" w14:textId="77777777" w:rsidR="00536BC5" w:rsidRDefault="000C34D1">
      <w:pPr>
        <w:spacing w:before="145" w:line="297" w:lineRule="auto"/>
        <w:ind w:left="107" w:right="28"/>
        <w:rPr>
          <w:b/>
          <w:sz w:val="28"/>
        </w:rPr>
      </w:pPr>
      <w:r>
        <w:rPr>
          <w:b/>
          <w:color w:val="475A66"/>
          <w:sz w:val="28"/>
        </w:rPr>
        <w:t xml:space="preserve">Company number: </w:t>
      </w:r>
      <w:r>
        <w:rPr>
          <w:b/>
          <w:color w:val="B03E97"/>
          <w:sz w:val="28"/>
        </w:rPr>
        <w:t>123456</w:t>
      </w:r>
      <w:r>
        <w:rPr>
          <w:b/>
          <w:color w:val="B03E97"/>
          <w:spacing w:val="-75"/>
          <w:sz w:val="28"/>
        </w:rPr>
        <w:t xml:space="preserve"> </w:t>
      </w:r>
      <w:r>
        <w:rPr>
          <w:b/>
          <w:color w:val="B03E97"/>
          <w:sz w:val="28"/>
        </w:rPr>
        <w:t>ABC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Sub-Committee</w:t>
      </w:r>
      <w:r>
        <w:rPr>
          <w:b/>
          <w:color w:val="B03E97"/>
          <w:spacing w:val="-1"/>
          <w:sz w:val="28"/>
        </w:rPr>
        <w:t xml:space="preserve"> </w:t>
      </w:r>
      <w:r>
        <w:rPr>
          <w:b/>
          <w:color w:val="B03E97"/>
          <w:sz w:val="28"/>
        </w:rPr>
        <w:t>e.g.</w:t>
      </w:r>
    </w:p>
    <w:p w14:paraId="6C213B79" w14:textId="77777777" w:rsidR="00536BC5" w:rsidRDefault="000C34D1">
      <w:pPr>
        <w:pStyle w:val="Heading1"/>
        <w:spacing w:before="313" w:line="216" w:lineRule="auto"/>
      </w:pPr>
      <w:r>
        <w:rPr>
          <w:b w:val="0"/>
        </w:rPr>
        <w:br w:type="column"/>
      </w:r>
      <w:r>
        <w:rPr>
          <w:color w:val="FFFFFF"/>
        </w:rPr>
        <w:t>Sub-Committee</w:t>
      </w:r>
      <w:r>
        <w:rPr>
          <w:color w:val="FFFFFF"/>
          <w:spacing w:val="-97"/>
        </w:rPr>
        <w:t xml:space="preserve"> </w:t>
      </w:r>
      <w:r>
        <w:rPr>
          <w:color w:val="FFFFFF"/>
        </w:rPr>
        <w:t>Terms 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Reference</w:t>
      </w:r>
    </w:p>
    <w:p w14:paraId="51F37330" w14:textId="77777777" w:rsidR="00536BC5" w:rsidRDefault="00536BC5">
      <w:pPr>
        <w:spacing w:line="216" w:lineRule="auto"/>
        <w:sectPr w:rsidR="00536BC5">
          <w:type w:val="continuous"/>
          <w:pgSz w:w="11910" w:h="16840"/>
          <w:pgMar w:top="0" w:right="520" w:bottom="1480" w:left="1140" w:header="720" w:footer="720" w:gutter="0"/>
          <w:cols w:num="2" w:space="720" w:equalWidth="0">
            <w:col w:w="3631" w:space="3739"/>
            <w:col w:w="2880"/>
          </w:cols>
        </w:sectPr>
      </w:pPr>
    </w:p>
    <w:p w14:paraId="0396D760" w14:textId="77777777" w:rsidR="00536BC5" w:rsidRDefault="000C34D1">
      <w:pPr>
        <w:pStyle w:val="BodyText"/>
        <w:rPr>
          <w:b/>
          <w:sz w:val="20"/>
        </w:rPr>
      </w:pPr>
      <w:r>
        <w:pict w14:anchorId="784D53FA">
          <v:group id="_x0000_s1051" alt="" style="position:absolute;margin-left:0;margin-top:0;width:595.3pt;height:763.4pt;z-index:-15821824;mso-position-horizontal-relative:page;mso-position-vertical-relative:page" coordsize="11906,15268">
            <v:rect id="_x0000_s1052" alt="" style="position:absolute;left:10;top:10;width:11886;height:11206" fillcolor="#475a66" stroked="f"/>
            <v:rect id="_x0000_s1053" alt="" style="position:absolute;left:10;top:10;width:11886;height:11206" filled="f" strokecolor="#231f20" strokeweight="1pt"/>
            <v:shape id="_x0000_s1054" alt="" style="position:absolute;left:597;top:453;width:11308;height:14814" coordorigin="598,454" coordsize="11308,14814" path="m11896,454l607,454r-9,13156l1590,13051r4662,2216l11906,11797,11896,454xe" stroked="f">
              <v:path arrowok="t"/>
            </v:shape>
            <w10:wrap anchorx="page" anchory="page"/>
          </v:group>
        </w:pict>
      </w:r>
      <w:r>
        <w:pict w14:anchorId="70DF2B60">
          <v:group id="_x0000_s1044" alt="" style="position:absolute;margin-left:62.35pt;margin-top:0;width:532.95pt;height:438.4pt;z-index:-15821312;mso-position-horizontal-relative:page;mso-position-vertical-relative:page" coordorigin="1247" coordsize="10659,8768">
            <v:shape id="_x0000_s1045" alt="" style="position:absolute;left:7144;top:1459;width:4220;height:7308" coordorigin="7145,1460" coordsize="4220,7308" path="m7145,1460r,4871l11364,8767r,-4871l7145,1460xe" stroked="f">
              <v:path arrowok="t"/>
            </v:shape>
            <v:shape id="_x0000_s1046" alt="" style="position:absolute;left:11369;top:3579;width:537;height:5189" coordorigin="11369,3579" coordsize="537,5189" path="m11905,3579r-536,311l11369,8767r536,-311l11905,3579xe" fillcolor="#b03e97" stroked="f">
              <v:path arrowok="t"/>
            </v:shape>
            <v:shape id="_x0000_s1047" alt="" style="position:absolute;left:7144;width:4761;height:3896" coordorigin="7145" coordsize="4761,3896" path="m11906,l9671,,7145,1460r4216,2436l11906,3579,11906,xe" fillcolor="#475a66" stroked="f">
              <v:path arrowok="t"/>
            </v:shape>
            <v:line id="_x0000_s1048" alt="" style="position:absolute" from="1247,6189" to="10460,6189" strokecolor="#475a66" strokeweight=".5pt"/>
            <v:line id="_x0000_s1049" alt="" style="position:absolute" from="1247,6716" to="10460,6716" strokecolor="#475a66" strokeweight=".5pt"/>
            <v:line id="_x0000_s1050" alt="" style="position:absolute" from="1247,7697" to="10460,7697" strokecolor="#475a66" strokeweight=".5pt"/>
            <w10:wrap anchorx="page" anchory="page"/>
          </v:group>
        </w:pict>
      </w:r>
      <w:r>
        <w:pict w14:anchorId="77E3D6AB">
          <v:group id="_x0000_s1041" alt="" style="position:absolute;margin-left:0;margin-top:400.9pt;width:29.9pt;height:278.45pt;z-index:15730176;mso-position-horizontal-relative:page;mso-position-vertical-relative:page" coordorigin=",8018" coordsize="598,5569">
            <v:shape id="_x0000_s1042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43" alt="" style="position:absolute;top:8017;width:598;height:693" coordorigin=",8018" coordsize="598,693" path="m,8018r,692l598,8363,,8018xe" fillcolor="#828a94" stroked="f">
              <v:path arrowok="t"/>
            </v:shape>
            <w10:wrap anchorx="page" anchory="page"/>
          </v:group>
        </w:pict>
      </w:r>
    </w:p>
    <w:p w14:paraId="4CD136AC" w14:textId="77777777" w:rsidR="00536BC5" w:rsidRDefault="000C34D1">
      <w:pPr>
        <w:spacing w:before="254"/>
        <w:ind w:left="107"/>
        <w:rPr>
          <w:b/>
          <w:sz w:val="32"/>
        </w:rPr>
      </w:pPr>
      <w:r>
        <w:rPr>
          <w:b/>
          <w:color w:val="475A66"/>
          <w:sz w:val="32"/>
        </w:rPr>
        <w:t>Sub-Committee</w:t>
      </w:r>
      <w:r>
        <w:rPr>
          <w:b/>
          <w:color w:val="475A66"/>
          <w:spacing w:val="-8"/>
          <w:sz w:val="32"/>
        </w:rPr>
        <w:t xml:space="preserve"> </w:t>
      </w:r>
      <w:r>
        <w:rPr>
          <w:b/>
          <w:color w:val="475A66"/>
          <w:sz w:val="32"/>
        </w:rPr>
        <w:t>Terms</w:t>
      </w:r>
      <w:r>
        <w:rPr>
          <w:b/>
          <w:color w:val="475A66"/>
          <w:spacing w:val="-7"/>
          <w:sz w:val="32"/>
        </w:rPr>
        <w:t xml:space="preserve"> </w:t>
      </w:r>
      <w:r>
        <w:rPr>
          <w:b/>
          <w:color w:val="475A66"/>
          <w:sz w:val="32"/>
        </w:rPr>
        <w:t>of</w:t>
      </w:r>
      <w:r>
        <w:rPr>
          <w:b/>
          <w:color w:val="475A66"/>
          <w:spacing w:val="-8"/>
          <w:sz w:val="32"/>
        </w:rPr>
        <w:t xml:space="preserve"> </w:t>
      </w:r>
      <w:r>
        <w:rPr>
          <w:b/>
          <w:color w:val="475A66"/>
          <w:sz w:val="32"/>
        </w:rPr>
        <w:t>Reference</w:t>
      </w:r>
    </w:p>
    <w:p w14:paraId="112B3230" w14:textId="77777777" w:rsidR="00536BC5" w:rsidRDefault="000C34D1">
      <w:pPr>
        <w:spacing w:before="98" w:line="235" w:lineRule="auto"/>
        <w:ind w:left="107" w:right="944"/>
        <w:rPr>
          <w:sz w:val="26"/>
        </w:rPr>
      </w:pPr>
      <w:r>
        <w:rPr>
          <w:color w:val="B03E97"/>
          <w:sz w:val="26"/>
        </w:rPr>
        <w:t>Amend the purple sections as required and ensure the Terms of Reference</w:t>
      </w:r>
      <w:r>
        <w:rPr>
          <w:color w:val="B03E97"/>
          <w:spacing w:val="1"/>
          <w:sz w:val="26"/>
        </w:rPr>
        <w:t xml:space="preserve"> </w:t>
      </w:r>
      <w:r>
        <w:rPr>
          <w:color w:val="B03E97"/>
          <w:sz w:val="26"/>
        </w:rPr>
        <w:t>reflect</w:t>
      </w:r>
      <w:r>
        <w:rPr>
          <w:color w:val="B03E97"/>
          <w:spacing w:val="-2"/>
          <w:sz w:val="26"/>
        </w:rPr>
        <w:t xml:space="preserve"> </w:t>
      </w:r>
      <w:r>
        <w:rPr>
          <w:color w:val="B03E97"/>
          <w:sz w:val="26"/>
        </w:rPr>
        <w:t>the</w:t>
      </w:r>
      <w:r>
        <w:rPr>
          <w:color w:val="B03E97"/>
          <w:spacing w:val="-1"/>
          <w:sz w:val="26"/>
        </w:rPr>
        <w:t xml:space="preserve"> </w:t>
      </w:r>
      <w:r>
        <w:rPr>
          <w:color w:val="B03E97"/>
          <w:sz w:val="26"/>
        </w:rPr>
        <w:t>social</w:t>
      </w:r>
      <w:r>
        <w:rPr>
          <w:color w:val="B03E97"/>
          <w:spacing w:val="-2"/>
          <w:sz w:val="26"/>
        </w:rPr>
        <w:t xml:space="preserve"> </w:t>
      </w:r>
      <w:r>
        <w:rPr>
          <w:color w:val="B03E97"/>
          <w:sz w:val="26"/>
        </w:rPr>
        <w:t>business’</w:t>
      </w:r>
      <w:r>
        <w:rPr>
          <w:color w:val="B03E97"/>
          <w:spacing w:val="-2"/>
          <w:sz w:val="26"/>
        </w:rPr>
        <w:t xml:space="preserve"> </w:t>
      </w:r>
      <w:r>
        <w:rPr>
          <w:color w:val="B03E97"/>
          <w:sz w:val="26"/>
        </w:rPr>
        <w:t>governance</w:t>
      </w:r>
      <w:r>
        <w:rPr>
          <w:color w:val="B03E97"/>
          <w:spacing w:val="-1"/>
          <w:sz w:val="26"/>
        </w:rPr>
        <w:t xml:space="preserve"> </w:t>
      </w:r>
      <w:r>
        <w:rPr>
          <w:color w:val="B03E97"/>
          <w:sz w:val="26"/>
        </w:rPr>
        <w:t>principles</w:t>
      </w:r>
      <w:r>
        <w:rPr>
          <w:color w:val="B03E97"/>
          <w:spacing w:val="-1"/>
          <w:sz w:val="26"/>
        </w:rPr>
        <w:t xml:space="preserve"> </w:t>
      </w:r>
      <w:r>
        <w:rPr>
          <w:color w:val="B03E97"/>
          <w:sz w:val="26"/>
        </w:rPr>
        <w:t>as</w:t>
      </w:r>
      <w:r>
        <w:rPr>
          <w:color w:val="B03E97"/>
          <w:spacing w:val="-2"/>
          <w:sz w:val="26"/>
        </w:rPr>
        <w:t xml:space="preserve"> </w:t>
      </w:r>
      <w:r>
        <w:rPr>
          <w:color w:val="B03E97"/>
          <w:sz w:val="26"/>
        </w:rPr>
        <w:t>in</w:t>
      </w:r>
      <w:r>
        <w:rPr>
          <w:color w:val="B03E97"/>
          <w:spacing w:val="-2"/>
          <w:sz w:val="26"/>
        </w:rPr>
        <w:t xml:space="preserve"> </w:t>
      </w:r>
      <w:r>
        <w:rPr>
          <w:color w:val="B03E97"/>
          <w:sz w:val="26"/>
        </w:rPr>
        <w:t>its</w:t>
      </w:r>
      <w:r>
        <w:rPr>
          <w:color w:val="B03E97"/>
          <w:spacing w:val="-2"/>
          <w:sz w:val="26"/>
        </w:rPr>
        <w:t xml:space="preserve"> </w:t>
      </w:r>
      <w:r>
        <w:rPr>
          <w:color w:val="B03E97"/>
          <w:sz w:val="26"/>
        </w:rPr>
        <w:t>Articles</w:t>
      </w:r>
      <w:r>
        <w:rPr>
          <w:color w:val="B03E97"/>
          <w:spacing w:val="-2"/>
          <w:sz w:val="26"/>
        </w:rPr>
        <w:t xml:space="preserve"> </w:t>
      </w:r>
      <w:r>
        <w:rPr>
          <w:color w:val="B03E97"/>
          <w:sz w:val="26"/>
        </w:rPr>
        <w:t>of</w:t>
      </w:r>
      <w:r>
        <w:rPr>
          <w:color w:val="B03E97"/>
          <w:spacing w:val="-1"/>
          <w:sz w:val="26"/>
        </w:rPr>
        <w:t xml:space="preserve"> </w:t>
      </w:r>
      <w:r>
        <w:rPr>
          <w:color w:val="B03E97"/>
          <w:sz w:val="26"/>
        </w:rPr>
        <w:t>Association.</w:t>
      </w:r>
    </w:p>
    <w:p w14:paraId="41311CC6" w14:textId="77777777" w:rsidR="00536BC5" w:rsidRDefault="000C34D1">
      <w:pPr>
        <w:pStyle w:val="Heading2"/>
        <w:spacing w:before="265"/>
      </w:pPr>
      <w:r>
        <w:rPr>
          <w:color w:val="475A66"/>
        </w:rPr>
        <w:t>Overall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Aim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and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Purpose</w:t>
      </w:r>
    </w:p>
    <w:p w14:paraId="1429C0C2" w14:textId="77777777" w:rsidR="00536BC5" w:rsidRDefault="000C34D1">
      <w:pPr>
        <w:pStyle w:val="BodyText"/>
        <w:spacing w:before="49" w:line="247" w:lineRule="auto"/>
        <w:ind w:left="107" w:right="1486"/>
      </w:pPr>
      <w:r>
        <w:rPr>
          <w:color w:val="231F20"/>
        </w:rPr>
        <w:t xml:space="preserve">The </w:t>
      </w:r>
      <w:r>
        <w:rPr>
          <w:color w:val="B03E97"/>
        </w:rPr>
        <w:t xml:space="preserve">ABC Committee </w:t>
      </w:r>
      <w:r>
        <w:rPr>
          <w:color w:val="231F20"/>
        </w:rPr>
        <w:t>is a sub-committee of the Board. It takes delegated responsibility 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behalf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 Board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ensuring that</w:t>
      </w:r>
    </w:p>
    <w:p w14:paraId="20D48A60" w14:textId="77777777" w:rsidR="00536BC5" w:rsidRDefault="00536BC5">
      <w:pPr>
        <w:pStyle w:val="BodyText"/>
        <w:rPr>
          <w:sz w:val="28"/>
        </w:rPr>
      </w:pPr>
    </w:p>
    <w:p w14:paraId="14CD4BAF" w14:textId="77777777" w:rsidR="00536BC5" w:rsidRDefault="00536BC5">
      <w:pPr>
        <w:pStyle w:val="BodyText"/>
        <w:rPr>
          <w:sz w:val="28"/>
        </w:rPr>
      </w:pPr>
    </w:p>
    <w:p w14:paraId="22DD4501" w14:textId="77777777" w:rsidR="00536BC5" w:rsidRDefault="00536BC5">
      <w:pPr>
        <w:pStyle w:val="BodyText"/>
        <w:rPr>
          <w:sz w:val="40"/>
        </w:rPr>
      </w:pPr>
    </w:p>
    <w:p w14:paraId="1DACF555" w14:textId="77777777" w:rsidR="00536BC5" w:rsidRDefault="000C34D1">
      <w:pPr>
        <w:pStyle w:val="BodyText"/>
        <w:spacing w:before="1"/>
        <w:ind w:left="167"/>
      </w:pPr>
      <w:r>
        <w:rPr>
          <w:color w:val="B03E97"/>
        </w:rPr>
        <w:t>/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advising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the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Board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on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matters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of</w:t>
      </w:r>
    </w:p>
    <w:p w14:paraId="0F4C79AD" w14:textId="77777777" w:rsidR="00536BC5" w:rsidRDefault="00536BC5">
      <w:pPr>
        <w:pStyle w:val="BodyText"/>
        <w:rPr>
          <w:sz w:val="28"/>
        </w:rPr>
      </w:pPr>
    </w:p>
    <w:p w14:paraId="03E49361" w14:textId="77777777" w:rsidR="00536BC5" w:rsidRDefault="00536BC5">
      <w:pPr>
        <w:pStyle w:val="BodyText"/>
        <w:spacing w:before="7"/>
        <w:rPr>
          <w:sz w:val="26"/>
        </w:rPr>
      </w:pPr>
    </w:p>
    <w:p w14:paraId="72F6A62F" w14:textId="77777777" w:rsidR="00536BC5" w:rsidRDefault="000C34D1">
      <w:pPr>
        <w:pStyle w:val="Heading2"/>
      </w:pPr>
      <w:r>
        <w:rPr>
          <w:color w:val="475A66"/>
        </w:rPr>
        <w:t>Composition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and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Membership</w:t>
      </w:r>
    </w:p>
    <w:p w14:paraId="7B5250E2" w14:textId="77777777" w:rsidR="00536BC5" w:rsidRDefault="000C34D1">
      <w:pPr>
        <w:pStyle w:val="BodyText"/>
        <w:spacing w:before="151" w:line="230" w:lineRule="auto"/>
        <w:ind w:left="107" w:right="944"/>
      </w:pPr>
      <w:r>
        <w:rPr>
          <w:color w:val="231F20"/>
        </w:rPr>
        <w:t xml:space="preserve">The Committee will consist of at least </w:t>
      </w:r>
      <w:r>
        <w:rPr>
          <w:color w:val="B03E97"/>
        </w:rPr>
        <w:t xml:space="preserve">[three] </w:t>
      </w:r>
      <w:r>
        <w:rPr>
          <w:color w:val="231F20"/>
        </w:rPr>
        <w:t xml:space="preserve">and no more than </w:t>
      </w:r>
      <w:r>
        <w:rPr>
          <w:color w:val="B03E97"/>
        </w:rPr>
        <w:t xml:space="preserve">[five] </w:t>
      </w:r>
      <w:r>
        <w:rPr>
          <w:color w:val="231F20"/>
        </w:rPr>
        <w:t>members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expertise,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members.</w:t>
      </w:r>
    </w:p>
    <w:p w14:paraId="1FF5D907" w14:textId="77777777" w:rsidR="00536BC5" w:rsidRDefault="000C34D1">
      <w:pPr>
        <w:pStyle w:val="BodyText"/>
        <w:spacing w:before="169" w:line="230" w:lineRule="auto"/>
        <w:ind w:left="107" w:right="939"/>
      </w:pPr>
      <w:r>
        <w:rPr>
          <w:color w:val="231F20"/>
        </w:rPr>
        <w:t>Any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attend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B03E97"/>
        </w:rPr>
        <w:t>ABC</w:t>
      </w:r>
      <w:r>
        <w:rPr>
          <w:color w:val="B03E97"/>
          <w:spacing w:val="3"/>
        </w:rPr>
        <w:t xml:space="preserve"> </w:t>
      </w:r>
      <w:r>
        <w:rPr>
          <w:color w:val="B03E97"/>
        </w:rPr>
        <w:t>Committee</w:t>
      </w:r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not members of the </w:t>
      </w:r>
      <w:r>
        <w:rPr>
          <w:color w:val="B03E97"/>
        </w:rPr>
        <w:t>ABC Committee</w:t>
      </w:r>
      <w:r>
        <w:rPr>
          <w:color w:val="231F20"/>
        </w:rPr>
        <w:t xml:space="preserve">. The </w:t>
      </w:r>
      <w:r>
        <w:rPr>
          <w:color w:val="B03E97"/>
        </w:rPr>
        <w:t xml:space="preserve">[Chief Executive / Manager] </w:t>
      </w:r>
      <w:r>
        <w:rPr>
          <w:color w:val="231F20"/>
        </w:rPr>
        <w:t>and such other members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Chairperson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attend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meetings.</w:t>
      </w:r>
    </w:p>
    <w:p w14:paraId="35939CD0" w14:textId="77777777" w:rsidR="00536BC5" w:rsidRDefault="000C34D1">
      <w:pPr>
        <w:pStyle w:val="BodyText"/>
        <w:spacing w:before="158"/>
        <w:ind w:left="107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B03E97"/>
        </w:rPr>
        <w:t>ABC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Committee</w:t>
      </w:r>
      <w:r>
        <w:rPr>
          <w:color w:val="B03E97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quorum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B03E97"/>
        </w:rPr>
        <w:t>[2]</w:t>
      </w:r>
      <w:r>
        <w:rPr>
          <w:color w:val="B03E97"/>
          <w:spacing w:val="-2"/>
        </w:rPr>
        <w:t xml:space="preserve"> </w:t>
      </w:r>
      <w:r>
        <w:rPr>
          <w:color w:val="231F20"/>
        </w:rPr>
        <w:t>members.</w:t>
      </w:r>
    </w:p>
    <w:p w14:paraId="7AF3A509" w14:textId="77777777" w:rsidR="00536BC5" w:rsidRDefault="000C34D1">
      <w:pPr>
        <w:pStyle w:val="BodyText"/>
        <w:spacing w:before="167" w:line="230" w:lineRule="auto"/>
        <w:ind w:left="107" w:right="1075"/>
      </w:pPr>
      <w:r>
        <w:rPr>
          <w:color w:val="B03E97"/>
        </w:rPr>
        <w:t>[The Committee has the authority to co-opt additional expertise to its membership, and/or to</w:t>
      </w:r>
      <w:r>
        <w:rPr>
          <w:color w:val="B03E97"/>
          <w:spacing w:val="-58"/>
        </w:rPr>
        <w:t xml:space="preserve"> </w:t>
      </w:r>
      <w:r>
        <w:rPr>
          <w:color w:val="B03E97"/>
        </w:rPr>
        <w:t>obtain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appropriate legal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and other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professional advice to fulfil its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responsibilities.]</w:t>
      </w:r>
    </w:p>
    <w:p w14:paraId="700F436D" w14:textId="77777777" w:rsidR="00536BC5" w:rsidRDefault="00536BC5">
      <w:pPr>
        <w:pStyle w:val="BodyText"/>
        <w:spacing w:before="7"/>
        <w:rPr>
          <w:sz w:val="20"/>
        </w:rPr>
      </w:pPr>
    </w:p>
    <w:p w14:paraId="149AA1DD" w14:textId="77777777" w:rsidR="00536BC5" w:rsidRDefault="000C34D1">
      <w:pPr>
        <w:pStyle w:val="Heading2"/>
      </w:pPr>
      <w:r>
        <w:rPr>
          <w:color w:val="475A66"/>
        </w:rPr>
        <w:t>Review</w:t>
      </w:r>
    </w:p>
    <w:p w14:paraId="0B40591B" w14:textId="77777777" w:rsidR="00536BC5" w:rsidRDefault="000C34D1">
      <w:pPr>
        <w:pStyle w:val="BodyText"/>
        <w:spacing w:before="162" w:line="247" w:lineRule="auto"/>
        <w:ind w:left="107" w:right="1018"/>
      </w:pPr>
      <w:r>
        <w:rPr>
          <w:color w:val="231F20"/>
        </w:rPr>
        <w:t xml:space="preserve">The make-up of the </w:t>
      </w:r>
      <w:r>
        <w:rPr>
          <w:color w:val="B03E97"/>
        </w:rPr>
        <w:t xml:space="preserve">ABC committee </w:t>
      </w:r>
      <w:r>
        <w:rPr>
          <w:color w:val="231F20"/>
        </w:rPr>
        <w:t xml:space="preserve">will be reviewed </w:t>
      </w:r>
      <w:r>
        <w:rPr>
          <w:color w:val="B03E97"/>
        </w:rPr>
        <w:t xml:space="preserve">[annually] </w:t>
      </w:r>
      <w:r>
        <w:rPr>
          <w:color w:val="231F20"/>
        </w:rPr>
        <w:t>by the</w:t>
      </w:r>
      <w:r>
        <w:rPr>
          <w:color w:val="231F20"/>
        </w:rPr>
        <w:t xml:space="preserve"> Board when appointing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members.</w:t>
      </w:r>
    </w:p>
    <w:p w14:paraId="3EA70EAA" w14:textId="77777777" w:rsidR="00536BC5" w:rsidRDefault="00536BC5">
      <w:pPr>
        <w:spacing w:line="247" w:lineRule="auto"/>
        <w:sectPr w:rsidR="00536BC5">
          <w:type w:val="continuous"/>
          <w:pgSz w:w="11910" w:h="16840"/>
          <w:pgMar w:top="0" w:right="520" w:bottom="1480" w:left="1140" w:header="720" w:footer="720" w:gutter="0"/>
          <w:cols w:space="720"/>
        </w:sectPr>
      </w:pPr>
    </w:p>
    <w:p w14:paraId="29EA6FE4" w14:textId="77777777" w:rsidR="00536BC5" w:rsidRDefault="00536BC5">
      <w:pPr>
        <w:pStyle w:val="BodyText"/>
        <w:rPr>
          <w:sz w:val="20"/>
        </w:rPr>
      </w:pPr>
    </w:p>
    <w:p w14:paraId="21D35965" w14:textId="77777777" w:rsidR="00536BC5" w:rsidRDefault="00536BC5">
      <w:pPr>
        <w:pStyle w:val="BodyText"/>
        <w:spacing w:before="5"/>
        <w:rPr>
          <w:sz w:val="23"/>
        </w:rPr>
      </w:pPr>
    </w:p>
    <w:p w14:paraId="441929D2" w14:textId="77777777" w:rsidR="00536BC5" w:rsidRDefault="00536BC5">
      <w:pPr>
        <w:rPr>
          <w:sz w:val="23"/>
        </w:rPr>
        <w:sectPr w:rsidR="00536BC5">
          <w:pgSz w:w="11910" w:h="16840"/>
          <w:pgMar w:top="0" w:right="520" w:bottom="1480" w:left="1140" w:header="0" w:footer="1291" w:gutter="0"/>
          <w:cols w:space="720"/>
        </w:sectPr>
      </w:pPr>
    </w:p>
    <w:p w14:paraId="146624A0" w14:textId="77777777" w:rsidR="00536BC5" w:rsidRDefault="00536BC5">
      <w:pPr>
        <w:pStyle w:val="BodyText"/>
        <w:spacing w:before="1"/>
        <w:rPr>
          <w:sz w:val="33"/>
        </w:rPr>
      </w:pPr>
    </w:p>
    <w:p w14:paraId="2D97BE9B" w14:textId="77777777" w:rsidR="00536BC5" w:rsidRDefault="000C34D1">
      <w:pPr>
        <w:pStyle w:val="Heading2"/>
      </w:pPr>
      <w:r>
        <w:rPr>
          <w:color w:val="B03E97"/>
        </w:rPr>
        <w:t>Company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Name</w:t>
      </w:r>
    </w:p>
    <w:p w14:paraId="317807CB" w14:textId="77777777" w:rsidR="00536BC5" w:rsidRDefault="000C34D1">
      <w:pPr>
        <w:spacing w:before="144" w:line="297" w:lineRule="auto"/>
        <w:ind w:left="107" w:right="28"/>
        <w:rPr>
          <w:b/>
          <w:sz w:val="28"/>
        </w:rPr>
      </w:pPr>
      <w:r>
        <w:rPr>
          <w:b/>
          <w:color w:val="475A66"/>
          <w:sz w:val="28"/>
        </w:rPr>
        <w:t xml:space="preserve">Company number: </w:t>
      </w:r>
      <w:r>
        <w:rPr>
          <w:b/>
          <w:color w:val="B03E97"/>
          <w:sz w:val="28"/>
        </w:rPr>
        <w:t>123456</w:t>
      </w:r>
      <w:r>
        <w:rPr>
          <w:b/>
          <w:color w:val="B03E97"/>
          <w:spacing w:val="-75"/>
          <w:sz w:val="28"/>
        </w:rPr>
        <w:t xml:space="preserve"> </w:t>
      </w:r>
      <w:r>
        <w:rPr>
          <w:b/>
          <w:color w:val="B03E97"/>
          <w:sz w:val="28"/>
        </w:rPr>
        <w:t>ABC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Sub-Committee</w:t>
      </w:r>
      <w:r>
        <w:rPr>
          <w:b/>
          <w:color w:val="B03E97"/>
          <w:spacing w:val="-1"/>
          <w:sz w:val="28"/>
        </w:rPr>
        <w:t xml:space="preserve"> </w:t>
      </w:r>
      <w:r>
        <w:rPr>
          <w:b/>
          <w:color w:val="B03E97"/>
          <w:sz w:val="28"/>
        </w:rPr>
        <w:t>e.g.</w:t>
      </w:r>
    </w:p>
    <w:p w14:paraId="64CFB529" w14:textId="77777777" w:rsidR="00536BC5" w:rsidRDefault="000C34D1">
      <w:pPr>
        <w:spacing w:before="280"/>
        <w:ind w:left="107"/>
        <w:rPr>
          <w:b/>
          <w:sz w:val="28"/>
        </w:rPr>
      </w:pPr>
      <w:r>
        <w:rPr>
          <w:b/>
          <w:color w:val="475A66"/>
          <w:sz w:val="28"/>
        </w:rPr>
        <w:t>Responsibilities</w:t>
      </w:r>
    </w:p>
    <w:p w14:paraId="0F65CB80" w14:textId="77777777" w:rsidR="00536BC5" w:rsidRDefault="000C34D1">
      <w:pPr>
        <w:pStyle w:val="Heading1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Sub-Committee</w:t>
      </w:r>
      <w:r>
        <w:rPr>
          <w:color w:val="FFFFFF"/>
          <w:spacing w:val="-97"/>
        </w:rPr>
        <w:t xml:space="preserve"> </w:t>
      </w:r>
      <w:r>
        <w:rPr>
          <w:color w:val="FFFFFF"/>
        </w:rPr>
        <w:t>Terms 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Reference</w:t>
      </w:r>
    </w:p>
    <w:p w14:paraId="4F3CACAA" w14:textId="77777777" w:rsidR="00536BC5" w:rsidRDefault="00536BC5">
      <w:pPr>
        <w:spacing w:line="216" w:lineRule="auto"/>
        <w:sectPr w:rsidR="00536BC5">
          <w:type w:val="continuous"/>
          <w:pgSz w:w="11910" w:h="16840"/>
          <w:pgMar w:top="0" w:right="520" w:bottom="1480" w:left="1140" w:header="720" w:footer="720" w:gutter="0"/>
          <w:cols w:num="2" w:space="720" w:equalWidth="0">
            <w:col w:w="3631" w:space="3739"/>
            <w:col w:w="2880"/>
          </w:cols>
        </w:sectPr>
      </w:pPr>
    </w:p>
    <w:p w14:paraId="65B8D451" w14:textId="77777777" w:rsidR="00536BC5" w:rsidRDefault="000C34D1">
      <w:pPr>
        <w:pStyle w:val="BodyText"/>
        <w:spacing w:before="152" w:line="230" w:lineRule="auto"/>
        <w:ind w:left="107" w:right="2456"/>
      </w:pPr>
      <w:r>
        <w:pict w14:anchorId="32302597">
          <v:group id="_x0000_s1037" alt="" style="position:absolute;left:0;text-align:left;margin-left:0;margin-top:0;width:595.3pt;height:763.4pt;z-index:-15820288;mso-position-horizontal-relative:page;mso-position-vertical-relative:page" coordsize="11906,15268">
            <v:rect id="_x0000_s1038" alt="" style="position:absolute;left:10;top:10;width:11886;height:11206" fillcolor="#475a66" stroked="f"/>
            <v:rect id="_x0000_s1039" alt="" style="position:absolute;left:10;top:10;width:11886;height:11206" filled="f" strokecolor="#231f20" strokeweight="1pt"/>
            <v:shape id="_x0000_s1040" alt="" style="position:absolute;left:597;top:453;width:11308;height:14814" coordorigin="598,454" coordsize="11308,14814" path="m11896,454l607,454r-9,13156l1590,13051r4662,2216l11906,11797,11896,454xe" stroked="f">
              <v:path arrowok="t"/>
            </v:shape>
            <w10:wrap anchorx="page" anchory="page"/>
          </v:group>
        </w:pict>
      </w:r>
      <w:r>
        <w:pict w14:anchorId="48FFE071">
          <v:group id="_x0000_s1032" alt="" style="position:absolute;left:0;text-align:left;margin-left:62.35pt;margin-top:0;width:532.95pt;height:435.55pt;z-index:-15819776;mso-position-horizontal-relative:page;mso-position-vertical-relative:page" coordorigin="1247" coordsize="10659,8711">
            <v:shape id="_x0000_s1033" alt="" style="position:absolute;left:7144;top:1402;width:4220;height:7308" coordorigin="7145,1403" coordsize="4220,7308" path="m7145,1403r,4872l11364,8711r,-4872l7145,1403xe" stroked="f">
              <v:path arrowok="t"/>
            </v:shape>
            <v:shape id="_x0000_s1034" alt="" style="position:absolute;left:11369;top:3522;width:537;height:5189" coordorigin="11369,3522" coordsize="537,5189" path="m11905,3522r-536,311l11369,8711r536,-312l11905,3522xe" fillcolor="#b03e97" stroked="f">
              <v:path arrowok="t"/>
            </v:shape>
            <v:shape id="_x0000_s1035" alt="" style="position:absolute;left:7144;width:4761;height:3839" coordorigin="7145" coordsize="4761,3839" path="m11906,l9573,,7145,1403r4216,2436l11906,3522,11906,xe" fillcolor="#475a66" stroked="f">
              <v:path arrowok="t"/>
            </v:shape>
            <v:line id="_x0000_s1036" alt="" style="position:absolute" from="1247,4243" to="10460,4243" strokecolor="#475a66" strokeweight=".5pt"/>
            <w10:wrap anchorx="page" anchory="page"/>
          </v:group>
        </w:pict>
      </w:r>
      <w:r>
        <w:pict w14:anchorId="377F20F4">
          <v:group id="_x0000_s1029" alt="" style="position:absolute;left:0;text-align:left;margin-left:0;margin-top:400.9pt;width:29.9pt;height:278.45pt;z-index:15731712;mso-position-horizontal-relative:page;mso-position-vertical-relative:page" coordorigin=",8018" coordsize="598,5569">
            <v:shape id="_x0000_s1030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1" alt="" style="position:absolute;top:8017;width:598;height:693" coordorigin=",8018" coordsize="598,693" path="m,8018r,692l598,8363,,8018xe" fillcolor="#828a94" stroked="f">
              <v:path arrowok="t"/>
            </v:shape>
            <w10:wrap anchorx="page" anchory="page"/>
          </v:group>
        </w:pict>
      </w:r>
      <w:r>
        <w:rPr>
          <w:color w:val="231F20"/>
        </w:rPr>
        <w:t xml:space="preserve">The objective of the </w:t>
      </w:r>
      <w:r>
        <w:rPr>
          <w:color w:val="B03E97"/>
        </w:rPr>
        <w:t xml:space="preserve">ABC Committee </w:t>
      </w:r>
      <w:r>
        <w:rPr>
          <w:color w:val="231F20"/>
        </w:rPr>
        <w:t>is, through challenge, scrutiny, monitoring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advice, to assist the Board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</w:p>
    <w:p w14:paraId="7EB60A1A" w14:textId="77777777" w:rsidR="00536BC5" w:rsidRDefault="00536BC5">
      <w:pPr>
        <w:pStyle w:val="BodyText"/>
        <w:spacing w:before="3"/>
        <w:rPr>
          <w:sz w:val="37"/>
        </w:rPr>
      </w:pPr>
    </w:p>
    <w:p w14:paraId="28AE901E" w14:textId="77777777" w:rsidR="00536BC5" w:rsidRDefault="000C34D1">
      <w:pPr>
        <w:pStyle w:val="BodyText"/>
        <w:ind w:left="107"/>
      </w:pPr>
      <w:r>
        <w:rPr>
          <w:color w:val="B03E97"/>
        </w:rPr>
        <w:t>with principal focus on:</w:t>
      </w:r>
    </w:p>
    <w:p w14:paraId="4BDB8E5D" w14:textId="77777777" w:rsidR="00536BC5" w:rsidRDefault="000C34D1">
      <w:pPr>
        <w:pStyle w:val="ListParagraph"/>
        <w:numPr>
          <w:ilvl w:val="0"/>
          <w:numId w:val="1"/>
        </w:numPr>
        <w:tabs>
          <w:tab w:val="left" w:pos="787"/>
          <w:tab w:val="left" w:pos="788"/>
          <w:tab w:val="left" w:pos="9319"/>
        </w:tabs>
        <w:rPr>
          <w:u w:val="none"/>
        </w:rPr>
      </w:pPr>
      <w:r>
        <w:rPr>
          <w:color w:val="B03E97"/>
          <w:u w:color="475A66"/>
        </w:rPr>
        <w:t xml:space="preserve"> </w:t>
      </w:r>
      <w:r>
        <w:rPr>
          <w:color w:val="B03E97"/>
          <w:u w:color="475A66"/>
        </w:rPr>
        <w:tab/>
      </w:r>
    </w:p>
    <w:p w14:paraId="40F159DB" w14:textId="77777777" w:rsidR="00536BC5" w:rsidRDefault="000C34D1">
      <w:pPr>
        <w:pStyle w:val="ListParagraph"/>
        <w:numPr>
          <w:ilvl w:val="0"/>
          <w:numId w:val="1"/>
        </w:numPr>
        <w:tabs>
          <w:tab w:val="left" w:pos="787"/>
          <w:tab w:val="left" w:pos="788"/>
          <w:tab w:val="left" w:pos="9319"/>
        </w:tabs>
        <w:spacing w:before="157"/>
        <w:rPr>
          <w:u w:val="none"/>
        </w:rPr>
      </w:pPr>
      <w:r>
        <w:rPr>
          <w:color w:val="B03E97"/>
          <w:u w:color="475A66"/>
        </w:rPr>
        <w:t xml:space="preserve"> </w:t>
      </w:r>
      <w:r>
        <w:rPr>
          <w:color w:val="B03E97"/>
          <w:u w:color="475A66"/>
        </w:rPr>
        <w:tab/>
      </w:r>
    </w:p>
    <w:p w14:paraId="0610F8C2" w14:textId="77777777" w:rsidR="00536BC5" w:rsidRDefault="000C34D1">
      <w:pPr>
        <w:pStyle w:val="ListParagraph"/>
        <w:numPr>
          <w:ilvl w:val="0"/>
          <w:numId w:val="1"/>
        </w:numPr>
        <w:tabs>
          <w:tab w:val="left" w:pos="787"/>
          <w:tab w:val="left" w:pos="788"/>
          <w:tab w:val="left" w:pos="9319"/>
        </w:tabs>
        <w:spacing w:before="158"/>
        <w:rPr>
          <w:u w:val="none"/>
        </w:rPr>
      </w:pPr>
      <w:r>
        <w:rPr>
          <w:color w:val="B03E97"/>
          <w:u w:color="475A66"/>
        </w:rPr>
        <w:t xml:space="preserve"> </w:t>
      </w:r>
      <w:r>
        <w:rPr>
          <w:color w:val="B03E97"/>
          <w:u w:color="475A66"/>
        </w:rPr>
        <w:tab/>
      </w:r>
    </w:p>
    <w:p w14:paraId="5423E7EB" w14:textId="77777777" w:rsidR="00536BC5" w:rsidRDefault="00536BC5">
      <w:pPr>
        <w:pStyle w:val="BodyText"/>
        <w:spacing w:before="6"/>
        <w:rPr>
          <w:sz w:val="20"/>
        </w:rPr>
      </w:pPr>
    </w:p>
    <w:p w14:paraId="0084FA1E" w14:textId="77777777" w:rsidR="00536BC5" w:rsidRDefault="000C34D1">
      <w:pPr>
        <w:pStyle w:val="Heading2"/>
        <w:spacing w:before="0"/>
      </w:pPr>
      <w:r>
        <w:rPr>
          <w:color w:val="475A66"/>
        </w:rPr>
        <w:t>Limits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Authority</w:t>
      </w:r>
    </w:p>
    <w:p w14:paraId="087BF8EA" w14:textId="77777777" w:rsidR="00536BC5" w:rsidRDefault="000C34D1">
      <w:pPr>
        <w:pStyle w:val="BodyText"/>
        <w:spacing w:before="96" w:line="230" w:lineRule="auto"/>
        <w:ind w:left="107" w:right="1063"/>
      </w:pPr>
      <w:r>
        <w:rPr>
          <w:color w:val="231F20"/>
        </w:rPr>
        <w:t xml:space="preserve">The </w:t>
      </w:r>
      <w:r>
        <w:rPr>
          <w:color w:val="B03E97"/>
        </w:rPr>
        <w:t xml:space="preserve">ABC Committee </w:t>
      </w:r>
      <w:r>
        <w:rPr>
          <w:color w:val="231F20"/>
        </w:rPr>
        <w:t xml:space="preserve">may not authorize expenditure in excess of </w:t>
      </w:r>
      <w:proofErr w:type="gramStart"/>
      <w:r>
        <w:rPr>
          <w:color w:val="B03E97"/>
        </w:rPr>
        <w:t>£[</w:t>
      </w:r>
      <w:proofErr w:type="gramEnd"/>
      <w:r>
        <w:rPr>
          <w:color w:val="B03E97"/>
        </w:rPr>
        <w:t xml:space="preserve">….] </w:t>
      </w:r>
      <w:r>
        <w:rPr>
          <w:color w:val="231F20"/>
        </w:rPr>
        <w:t>and such items must</w:t>
      </w:r>
      <w:r>
        <w:rPr>
          <w:color w:val="231F20"/>
        </w:rPr>
        <w:t xml:space="preserve"> 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approved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 a full Board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 Board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Members.</w:t>
      </w:r>
    </w:p>
    <w:p w14:paraId="1708DC56" w14:textId="77777777" w:rsidR="00536BC5" w:rsidRDefault="000C34D1">
      <w:pPr>
        <w:pStyle w:val="Heading2"/>
        <w:spacing w:before="217"/>
      </w:pPr>
      <w:r>
        <w:rPr>
          <w:color w:val="475A66"/>
        </w:rPr>
        <w:t>Meetings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and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Reporting</w:t>
      </w:r>
    </w:p>
    <w:p w14:paraId="49F99E7B" w14:textId="77777777" w:rsidR="00536BC5" w:rsidRDefault="000C34D1">
      <w:pPr>
        <w:pStyle w:val="BodyText"/>
        <w:spacing w:before="95" w:line="230" w:lineRule="auto"/>
        <w:ind w:left="107" w:right="1149"/>
      </w:pPr>
      <w:r>
        <w:rPr>
          <w:color w:val="231F20"/>
        </w:rPr>
        <w:t xml:space="preserve">The </w:t>
      </w:r>
      <w:r>
        <w:rPr>
          <w:color w:val="B03E97"/>
        </w:rPr>
        <w:t xml:space="preserve">ABC Committee </w:t>
      </w:r>
      <w:r>
        <w:rPr>
          <w:color w:val="231F20"/>
        </w:rPr>
        <w:t xml:space="preserve">meets at least </w:t>
      </w:r>
      <w:r>
        <w:rPr>
          <w:color w:val="B03E97"/>
        </w:rPr>
        <w:t xml:space="preserve">[four times] </w:t>
      </w:r>
      <w:r>
        <w:rPr>
          <w:color w:val="231F20"/>
        </w:rPr>
        <w:t>per year in advance of the Board meetings,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with authority to convene additional meetings as circumstances require. The </w:t>
      </w:r>
      <w:r>
        <w:rPr>
          <w:color w:val="B03E97"/>
        </w:rPr>
        <w:t>ABC Committee</w:t>
      </w:r>
      <w:r>
        <w:rPr>
          <w:color w:val="B03E97"/>
          <w:spacing w:val="-58"/>
        </w:rPr>
        <w:t xml:space="preserve"> </w:t>
      </w:r>
      <w:r>
        <w:rPr>
          <w:color w:val="231F20"/>
        </w:rPr>
        <w:t>has the ability to invite members of management or others to attend meetings and 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pertinent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 necessary.</w:t>
      </w:r>
    </w:p>
    <w:p w14:paraId="08419E9B" w14:textId="77777777" w:rsidR="00536BC5" w:rsidRDefault="000C34D1">
      <w:pPr>
        <w:pStyle w:val="BodyText"/>
        <w:spacing w:before="167" w:line="230" w:lineRule="auto"/>
        <w:ind w:left="107" w:right="1119"/>
      </w:pPr>
      <w:r>
        <w:rPr>
          <w:color w:val="231F20"/>
        </w:rPr>
        <w:t xml:space="preserve">The </w:t>
      </w:r>
      <w:r>
        <w:rPr>
          <w:color w:val="B03E97"/>
        </w:rPr>
        <w:t xml:space="preserve">ABC Committee </w:t>
      </w:r>
      <w:r>
        <w:rPr>
          <w:color w:val="231F20"/>
        </w:rPr>
        <w:t>will provide the Board</w:t>
      </w:r>
      <w:r>
        <w:rPr>
          <w:color w:val="231F20"/>
        </w:rPr>
        <w:t xml:space="preserve"> with a copy of and a verbal report on the minutes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actions arising from 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meetings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including:</w:t>
      </w:r>
    </w:p>
    <w:p w14:paraId="586E47DF" w14:textId="77777777" w:rsidR="00536BC5" w:rsidRDefault="000C34D1">
      <w:pPr>
        <w:pStyle w:val="BodyText"/>
        <w:spacing w:before="158" w:line="276" w:lineRule="auto"/>
        <w:ind w:left="318" w:right="5348"/>
      </w:pPr>
      <w:r>
        <w:pict w14:anchorId="1D113B72">
          <v:rect id="_x0000_s1028" alt="" style="position:absolute;left:0;text-align:left;margin-left:62.35pt;margin-top:15.1pt;width:4.65pt;height:4.65pt;z-index:15732224;mso-wrap-edited:f;mso-width-percent:0;mso-height-percent:0;mso-position-horizontal-relative:page;mso-width-percent:0;mso-height-percent:0" fillcolor="#b03e97" stroked="f">
            <w10:wrap anchorx="page"/>
          </v:rect>
        </w:pict>
      </w:r>
      <w:r>
        <w:pict w14:anchorId="7589C0AA">
          <v:rect id="_x0000_s1027" alt="" style="position:absolute;left:0;text-align:left;margin-left:62.35pt;margin-top:31.95pt;width:4.65pt;height:4.65pt;z-index:15732736;mso-wrap-edited:f;mso-width-percent:0;mso-height-percent:0;mso-position-horizontal-relative:page;mso-width-percent:0;mso-height-percent:0" fillcolor="#b03e97" stroked="f">
            <w10:wrap anchorx="page"/>
          </v:rect>
        </w:pict>
      </w:r>
      <w:r>
        <w:rPr>
          <w:color w:val="231F20"/>
        </w:rPr>
        <w:t xml:space="preserve">Item discussed at the </w:t>
      </w:r>
      <w:r>
        <w:rPr>
          <w:color w:val="B03E97"/>
        </w:rPr>
        <w:t xml:space="preserve">ABC Committee </w:t>
      </w:r>
      <w:r>
        <w:rPr>
          <w:color w:val="231F20"/>
        </w:rPr>
        <w:t>meeting.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need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aware of</w:t>
      </w:r>
    </w:p>
    <w:p w14:paraId="19C80C42" w14:textId="77777777" w:rsidR="00536BC5" w:rsidRDefault="000C34D1">
      <w:pPr>
        <w:pStyle w:val="BodyText"/>
        <w:spacing w:before="1"/>
        <w:ind w:left="318"/>
      </w:pPr>
      <w:r>
        <w:pict w14:anchorId="66D34919">
          <v:rect id="_x0000_s1026" alt="" style="position:absolute;left:0;text-align:left;margin-left:62.35pt;margin-top:7.25pt;width:4.65pt;height:4.65pt;z-index:15733248;mso-wrap-edited:f;mso-width-percent:0;mso-height-percent:0;mso-position-horizontal-relative:page;mso-width-percent:0;mso-height-percent:0" fillcolor="#b03e97" stroked="f">
            <w10:wrap anchorx="page"/>
          </v:rect>
        </w:pict>
      </w:r>
      <w:r>
        <w:rPr>
          <w:color w:val="231F20"/>
        </w:rPr>
        <w:t>Issues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decide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upon.</w:t>
      </w:r>
    </w:p>
    <w:p w14:paraId="2A8AF614" w14:textId="77777777" w:rsidR="00536BC5" w:rsidRDefault="000C34D1">
      <w:pPr>
        <w:pStyle w:val="BodyText"/>
        <w:spacing w:before="223" w:line="230" w:lineRule="auto"/>
        <w:ind w:left="107" w:right="1021"/>
      </w:pPr>
      <w:r>
        <w:rPr>
          <w:color w:val="231F20"/>
        </w:rPr>
        <w:t xml:space="preserve">Minutes will be ratified at the following </w:t>
      </w:r>
      <w:r>
        <w:rPr>
          <w:color w:val="B03E97"/>
        </w:rPr>
        <w:t xml:space="preserve">ABC Committee </w:t>
      </w:r>
      <w:r>
        <w:rPr>
          <w:color w:val="231F20"/>
        </w:rPr>
        <w:t>meeting and included for information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next available Board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meeting.</w:t>
      </w:r>
    </w:p>
    <w:p w14:paraId="300F164A" w14:textId="77777777" w:rsidR="00536BC5" w:rsidRDefault="00536BC5">
      <w:pPr>
        <w:pStyle w:val="BodyText"/>
        <w:spacing w:before="1"/>
        <w:rPr>
          <w:sz w:val="19"/>
        </w:rPr>
      </w:pPr>
    </w:p>
    <w:p w14:paraId="4DD6D120" w14:textId="77777777" w:rsidR="00536BC5" w:rsidRDefault="000C34D1">
      <w:pPr>
        <w:pStyle w:val="BodyText"/>
        <w:tabs>
          <w:tab w:val="left" w:pos="900"/>
          <w:tab w:val="left" w:pos="4840"/>
        </w:tabs>
        <w:spacing w:before="101" w:line="463" w:lineRule="auto"/>
        <w:ind w:left="107" w:right="1707"/>
      </w:pPr>
      <w:r>
        <w:rPr>
          <w:color w:val="231F20"/>
        </w:rPr>
        <w:t>Signed:</w:t>
      </w:r>
      <w:r>
        <w:rPr>
          <w:rFonts w:ascii="Times New Roman"/>
          <w:color w:val="231F20"/>
          <w:u w:val="single" w:color="475A66"/>
        </w:rPr>
        <w:tab/>
      </w:r>
      <w:r>
        <w:rPr>
          <w:rFonts w:ascii="Times New Roman"/>
          <w:color w:val="231F20"/>
          <w:u w:val="single" w:color="475A66"/>
        </w:rPr>
        <w:tab/>
      </w:r>
      <w:r>
        <w:rPr>
          <w:color w:val="B03E97"/>
        </w:rPr>
        <w:t>Chairperson of the Board of Directors</w:t>
      </w:r>
      <w:r>
        <w:rPr>
          <w:color w:val="B03E97"/>
          <w:spacing w:val="-58"/>
        </w:rPr>
        <w:t xml:space="preserve"> </w:t>
      </w:r>
      <w:r>
        <w:rPr>
          <w:color w:val="231F20"/>
        </w:rPr>
        <w:t>Date:</w:t>
      </w:r>
      <w:r>
        <w:rPr>
          <w:color w:val="231F20"/>
        </w:rPr>
        <w:tab/>
      </w:r>
      <w:r>
        <w:rPr>
          <w:color w:val="231F20"/>
          <w:u w:val="single" w:color="475A66"/>
        </w:rPr>
        <w:t xml:space="preserve"> </w:t>
      </w:r>
      <w:r>
        <w:rPr>
          <w:color w:val="231F20"/>
          <w:u w:val="single" w:color="475A66"/>
        </w:rPr>
        <w:tab/>
      </w:r>
    </w:p>
    <w:p w14:paraId="452193F6" w14:textId="77777777" w:rsidR="00536BC5" w:rsidRDefault="000C34D1">
      <w:pPr>
        <w:pStyle w:val="BodyText"/>
        <w:tabs>
          <w:tab w:val="left" w:pos="900"/>
          <w:tab w:val="left" w:pos="4840"/>
        </w:tabs>
        <w:spacing w:before="188" w:line="463" w:lineRule="auto"/>
        <w:ind w:left="107" w:right="1500"/>
      </w:pPr>
      <w:r>
        <w:rPr>
          <w:color w:val="231F20"/>
        </w:rPr>
        <w:t>Signed:</w:t>
      </w:r>
      <w:r>
        <w:rPr>
          <w:rFonts w:ascii="Times New Roman"/>
          <w:color w:val="231F20"/>
          <w:u w:val="single" w:color="475A66"/>
        </w:rPr>
        <w:tab/>
      </w:r>
      <w:r>
        <w:rPr>
          <w:rFonts w:ascii="Times New Roman"/>
          <w:color w:val="231F20"/>
          <w:u w:val="single" w:color="475A66"/>
        </w:rPr>
        <w:tab/>
      </w:r>
      <w:r>
        <w:rPr>
          <w:color w:val="B03E97"/>
        </w:rPr>
        <w:t>Chairperson of the ABC Sub Committee</w:t>
      </w:r>
      <w:r>
        <w:rPr>
          <w:color w:val="B03E97"/>
          <w:spacing w:val="-58"/>
        </w:rPr>
        <w:t xml:space="preserve"> </w:t>
      </w:r>
      <w:r>
        <w:rPr>
          <w:color w:val="231F20"/>
        </w:rPr>
        <w:t>Date:</w:t>
      </w:r>
      <w:r>
        <w:rPr>
          <w:color w:val="231F20"/>
        </w:rPr>
        <w:tab/>
      </w:r>
      <w:r>
        <w:rPr>
          <w:color w:val="231F20"/>
          <w:u w:val="single" w:color="475A66"/>
        </w:rPr>
        <w:t xml:space="preserve"> </w:t>
      </w:r>
      <w:r>
        <w:rPr>
          <w:color w:val="231F20"/>
          <w:u w:val="single" w:color="475A66"/>
        </w:rPr>
        <w:tab/>
      </w:r>
    </w:p>
    <w:sectPr w:rsidR="00536BC5">
      <w:type w:val="continuous"/>
      <w:pgSz w:w="11910" w:h="16840"/>
      <w:pgMar w:top="0" w:right="520" w:bottom="148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F81D68" w14:textId="77777777" w:rsidR="000C34D1" w:rsidRDefault="000C34D1">
      <w:r>
        <w:separator/>
      </w:r>
    </w:p>
  </w:endnote>
  <w:endnote w:type="continuationSeparator" w:id="0">
    <w:p w14:paraId="0DB46049" w14:textId="77777777" w:rsidR="000C34D1" w:rsidRDefault="000C3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4AE143B-3E45-F745-AFD9-0F417E7D844D}"/>
    <w:embedBold r:id="rId2" w:fontKey="{60AD2147-AA34-914D-A040-CE6D959B4E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D162D" w14:textId="77777777" w:rsidR="00536BC5" w:rsidRDefault="000C34D1">
    <w:pPr>
      <w:pStyle w:val="BodyText"/>
      <w:spacing w:line="14" w:lineRule="auto"/>
      <w:rPr>
        <w:sz w:val="20"/>
      </w:rPr>
    </w:pPr>
    <w:r>
      <w:pict w14:anchorId="1ED1B1F8">
        <v:group id="_x0000_s2072" alt="" style="position:absolute;margin-left:106.5pt;margin-top:796.8pt;width:110.7pt;height:17.2pt;z-index:-15822336;mso-position-horizontal-relative:page;mso-position-vertical-relative:page" coordorigin="2130,15936" coordsize="2214,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3" type="#_x0000_t75" alt="" style="position:absolute;left:2130;top:15946;width:700;height:334">
            <v:imagedata r:id="rId1" o:title=""/>
          </v:shape>
          <v:shape id="_x0000_s2074" type="#_x0000_t75" alt="" style="position:absolute;left:2861;top:15936;width:183;height:265">
            <v:imagedata r:id="rId2" o:title=""/>
          </v:shape>
          <v:shape id="_x0000_s2075" type="#_x0000_t75" alt="" style="position:absolute;left:3079;top:15937;width:408;height:264">
            <v:imagedata r:id="rId3" o:title=""/>
          </v:shape>
          <v:shape id="_x0000_s2076" type="#_x0000_t75" alt="" style="position:absolute;left:3517;top:15936;width:169;height:261">
            <v:imagedata r:id="rId4" o:title=""/>
          </v:shape>
          <v:shape id="_x0000_s2077" type="#_x0000_t75" alt="" style="position:absolute;left:3717;top:16016;width:160;height:185">
            <v:imagedata r:id="rId5" o:title=""/>
          </v:shape>
          <v:shape id="_x0000_s2078" type="#_x0000_t75" alt="" style="position:absolute;left:3908;top:16016;width:347;height:185">
            <v:imagedata r:id="rId6" o:title=""/>
          </v:shape>
          <v:rect id="_x0000_s2079" alt="" style="position:absolute;left:4289;top:15936;width:55;height:261" fillcolor="#cc1c1e" stroked="f"/>
          <w10:wrap anchorx="page" anchory="page"/>
        </v:group>
      </w:pict>
    </w:r>
    <w:r>
      <w:pict w14:anchorId="79163E64">
        <v:group id="_x0000_s2069" alt="" style="position:absolute;margin-left:223.85pt;margin-top:797.3pt;width:52.6pt;height:16.7pt;z-index:-15821824;mso-position-horizontal-relative:page;mso-position-vertical-relative:page" coordorigin="4477,15946" coordsize="1052,334">
          <v:shape id="_x0000_s2070" type="#_x0000_t75" alt="" style="position:absolute;left:4476;top:15946;width:699;height:334">
            <v:imagedata r:id="rId7" o:title=""/>
          </v:shape>
          <v:shape id="_x0000_s2071" type="#_x0000_t75" alt="" style="position:absolute;left:5218;top:16017;width:310;height:184">
            <v:imagedata r:id="rId8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7495168" behindDoc="1" locked="0" layoutInCell="1" allowOverlap="1" wp14:anchorId="5B38756E" wp14:editId="1FFDD887">
          <wp:simplePos x="0" y="0"/>
          <wp:positionH relativeFrom="page">
            <wp:posOffset>5281447</wp:posOffset>
          </wp:positionH>
          <wp:positionV relativeFrom="page">
            <wp:posOffset>9126004</wp:posOffset>
          </wp:positionV>
          <wp:extent cx="1637550" cy="1187996"/>
          <wp:effectExtent l="0" t="0" r="0" b="0"/>
          <wp:wrapNone/>
          <wp:docPr id="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637550" cy="11879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868652B">
        <v:group id="_x0000_s2063" alt="" style="position:absolute;margin-left:44.9pt;margin-top:797.5pt;width:55.75pt;height:12.55pt;z-index:-15820800;mso-position-horizontal-relative:page;mso-position-vertical-relative:page" coordorigin="898,15950" coordsize="1115,251">
          <v:shape id="_x0000_s2064" type="#_x0000_t75" alt="" style="position:absolute;left:897;top:15950;width:185;height:247">
            <v:imagedata r:id="rId10" o:title=""/>
          </v:shape>
          <v:shape id="_x0000_s2065" type="#_x0000_t75" alt="" style="position:absolute;left:1115;top:16020;width:170;height:181">
            <v:imagedata r:id="rId11" o:title=""/>
          </v:shape>
          <v:shape id="_x0000_s2066" type="#_x0000_t75" alt="" style="position:absolute;left:1319;top:16016;width:135;height:185">
            <v:imagedata r:id="rId12" o:title=""/>
          </v:shape>
          <v:shape id="_x0000_s2067" type="#_x0000_t75" alt="" style="position:absolute;left:1485;top:16016;width:170;height:181">
            <v:imagedata r:id="rId13" o:title=""/>
          </v:shape>
          <v:shape id="_x0000_s2068" type="#_x0000_t75" alt="" style="position:absolute;left:1687;top:16016;width:325;height:185">
            <v:imagedata r:id="rId14" o:title=""/>
          </v:shape>
          <w10:wrap anchorx="page" anchory="page"/>
        </v:group>
      </w:pict>
    </w:r>
    <w:r>
      <w:pict w14:anchorId="38C4CA45">
        <v:group id="_x0000_s2059" alt="" style="position:absolute;margin-left:44.9pt;margin-top:773.15pt;width:46.55pt;height:13.25pt;z-index:-15820288;mso-position-horizontal-relative:page;mso-position-vertical-relative:page" coordorigin="898,15463" coordsize="931,265">
          <v:shape id="_x0000_s2060" type="#_x0000_t75" alt="" style="position:absolute;left:897;top:15472;width:553;height:255">
            <v:imagedata r:id="rId15" o:title=""/>
          </v:shape>
          <v:shape id="_x0000_s2061" type="#_x0000_t75" alt="" style="position:absolute;left:1481;top:15463;width:250;height:264">
            <v:imagedata r:id="rId16" o:title=""/>
          </v:shape>
          <v:rect id="_x0000_s2062" alt="" style="position:absolute;left:1774;top:15462;width:55;height:261" fillcolor="#cc1c1e" stroked="f"/>
          <w10:wrap anchorx="page" anchory="page"/>
        </v:group>
      </w:pict>
    </w:r>
    <w:r>
      <w:pict w14:anchorId="72A05FA3">
        <v:group id="_x0000_s2053" alt="" style="position:absolute;margin-left:98.9pt;margin-top:773.15pt;width:68.5pt;height:13.2pt;z-index:-15819776;mso-position-horizontal-relative:page;mso-position-vertical-relative:page" coordorigin="1978,15463" coordsize="1370,264">
          <v:shape id="_x0000_s2054" type="#_x0000_t75" alt="" style="position:absolute;left:1977;top:15476;width:185;height:247">
            <v:imagedata r:id="rId17" o:title=""/>
          </v:shape>
          <v:shape id="_x0000_s2055" type="#_x0000_t75" alt="" style="position:absolute;left:2195;top:15547;width:170;height:181">
            <v:imagedata r:id="rId18" o:title=""/>
          </v:shape>
          <v:shape id="_x0000_s2056" type="#_x0000_t75" alt="" style="position:absolute;left:2398;top:15463;width:227;height:264">
            <v:imagedata r:id="rId19" o:title=""/>
          </v:shape>
          <v:shape id="_x0000_s2057" type="#_x0000_t75" alt="" style="position:absolute;left:2666;top:15542;width:170;height:181">
            <v:imagedata r:id="rId20" o:title=""/>
          </v:shape>
          <v:shape id="_x0000_s2058" type="#_x0000_t75" alt="" style="position:absolute;left:2868;top:15542;width:479;height:185">
            <v:imagedata r:id="rId21" o:title=""/>
          </v:shape>
          <w10:wrap anchorx="page" anchory="page"/>
        </v:group>
      </w:pict>
    </w:r>
    <w:r>
      <w:pict w14:anchorId="48F77866">
        <v:group id="_x0000_s2049" alt="" style="position:absolute;margin-left:172.8pt;margin-top:773.15pt;width:48.1pt;height:13.25pt;z-index:-15819264;mso-position-horizontal-relative:page;mso-position-vertical-relative:page" coordorigin="3456,15463" coordsize="962,265">
          <v:shape id="_x0000_s2050" type="#_x0000_t75" alt="" style="position:absolute;left:3456;top:15476;width:506;height:251">
            <v:imagedata r:id="rId22" o:title=""/>
          </v:shape>
          <v:rect id="_x0000_s2051" alt="" style="position:absolute;left:4004;top:15462;width:55;height:261" fillcolor="#cc1c1e" stroked="f"/>
          <v:shape id="_x0000_s2052" type="#_x0000_t75" alt="" style="position:absolute;left:4094;top:15542;width:325;height:185">
            <v:imagedata r:id="rId23" o:title="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AD5E3B" w14:textId="77777777" w:rsidR="000C34D1" w:rsidRDefault="000C34D1">
      <w:r>
        <w:separator/>
      </w:r>
    </w:p>
  </w:footnote>
  <w:footnote w:type="continuationSeparator" w:id="0">
    <w:p w14:paraId="7E78BADA" w14:textId="77777777" w:rsidR="000C34D1" w:rsidRDefault="000C3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AF14B5"/>
    <w:multiLevelType w:val="hybridMultilevel"/>
    <w:tmpl w:val="30D82260"/>
    <w:lvl w:ilvl="0" w:tplc="48846A70">
      <w:start w:val="1"/>
      <w:numFmt w:val="lowerLetter"/>
      <w:lvlText w:val="%1)"/>
      <w:lvlJc w:val="left"/>
      <w:pPr>
        <w:ind w:left="787" w:hanging="681"/>
        <w:jc w:val="left"/>
      </w:pPr>
      <w:rPr>
        <w:rFonts w:ascii="Segoe UI" w:eastAsia="Segoe UI" w:hAnsi="Segoe UI" w:cs="Segoe UI" w:hint="default"/>
        <w:color w:val="B03E97"/>
        <w:w w:val="100"/>
        <w:sz w:val="22"/>
        <w:szCs w:val="22"/>
        <w:lang w:val="en-GB" w:eastAsia="en-US" w:bidi="ar-SA"/>
      </w:rPr>
    </w:lvl>
    <w:lvl w:ilvl="1" w:tplc="D924EBF0">
      <w:numFmt w:val="bullet"/>
      <w:lvlText w:val="•"/>
      <w:lvlJc w:val="left"/>
      <w:pPr>
        <w:ind w:left="1726" w:hanging="681"/>
      </w:pPr>
      <w:rPr>
        <w:rFonts w:hint="default"/>
        <w:lang w:val="en-GB" w:eastAsia="en-US" w:bidi="ar-SA"/>
      </w:rPr>
    </w:lvl>
    <w:lvl w:ilvl="2" w:tplc="EFD8C7F4">
      <w:numFmt w:val="bullet"/>
      <w:lvlText w:val="•"/>
      <w:lvlJc w:val="left"/>
      <w:pPr>
        <w:ind w:left="2673" w:hanging="681"/>
      </w:pPr>
      <w:rPr>
        <w:rFonts w:hint="default"/>
        <w:lang w:val="en-GB" w:eastAsia="en-US" w:bidi="ar-SA"/>
      </w:rPr>
    </w:lvl>
    <w:lvl w:ilvl="3" w:tplc="8B7478BE">
      <w:numFmt w:val="bullet"/>
      <w:lvlText w:val="•"/>
      <w:lvlJc w:val="left"/>
      <w:pPr>
        <w:ind w:left="3619" w:hanging="681"/>
      </w:pPr>
      <w:rPr>
        <w:rFonts w:hint="default"/>
        <w:lang w:val="en-GB" w:eastAsia="en-US" w:bidi="ar-SA"/>
      </w:rPr>
    </w:lvl>
    <w:lvl w:ilvl="4" w:tplc="781A10B8">
      <w:numFmt w:val="bullet"/>
      <w:lvlText w:val="•"/>
      <w:lvlJc w:val="left"/>
      <w:pPr>
        <w:ind w:left="4566" w:hanging="681"/>
      </w:pPr>
      <w:rPr>
        <w:rFonts w:hint="default"/>
        <w:lang w:val="en-GB" w:eastAsia="en-US" w:bidi="ar-SA"/>
      </w:rPr>
    </w:lvl>
    <w:lvl w:ilvl="5" w:tplc="BF78002E">
      <w:numFmt w:val="bullet"/>
      <w:lvlText w:val="•"/>
      <w:lvlJc w:val="left"/>
      <w:pPr>
        <w:ind w:left="5512" w:hanging="681"/>
      </w:pPr>
      <w:rPr>
        <w:rFonts w:hint="default"/>
        <w:lang w:val="en-GB" w:eastAsia="en-US" w:bidi="ar-SA"/>
      </w:rPr>
    </w:lvl>
    <w:lvl w:ilvl="6" w:tplc="32C048D0">
      <w:numFmt w:val="bullet"/>
      <w:lvlText w:val="•"/>
      <w:lvlJc w:val="left"/>
      <w:pPr>
        <w:ind w:left="6459" w:hanging="681"/>
      </w:pPr>
      <w:rPr>
        <w:rFonts w:hint="default"/>
        <w:lang w:val="en-GB" w:eastAsia="en-US" w:bidi="ar-SA"/>
      </w:rPr>
    </w:lvl>
    <w:lvl w:ilvl="7" w:tplc="E0189014">
      <w:numFmt w:val="bullet"/>
      <w:lvlText w:val="•"/>
      <w:lvlJc w:val="left"/>
      <w:pPr>
        <w:ind w:left="7405" w:hanging="681"/>
      </w:pPr>
      <w:rPr>
        <w:rFonts w:hint="default"/>
        <w:lang w:val="en-GB" w:eastAsia="en-US" w:bidi="ar-SA"/>
      </w:rPr>
    </w:lvl>
    <w:lvl w:ilvl="8" w:tplc="E1FE58D0">
      <w:numFmt w:val="bullet"/>
      <w:lvlText w:val="•"/>
      <w:lvlJc w:val="left"/>
      <w:pPr>
        <w:ind w:left="8352" w:hanging="681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6BC5"/>
    <w:rsid w:val="000C34D1"/>
    <w:rsid w:val="00536BC5"/>
    <w:rsid w:val="0064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."/>
  <w:listSeparator w:val=","/>
  <w14:docId w14:val="69873006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paragraph" w:styleId="Heading1">
    <w:name w:val="heading 1"/>
    <w:basedOn w:val="Normal"/>
    <w:uiPriority w:val="9"/>
    <w:qFormat/>
    <w:pPr>
      <w:spacing w:before="139"/>
      <w:ind w:left="107" w:right="88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07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1289" w:lineRule="exact"/>
    </w:pPr>
    <w:rPr>
      <w:b/>
      <w:bCs/>
      <w:sz w:val="110"/>
      <w:szCs w:val="110"/>
    </w:rPr>
  </w:style>
  <w:style w:type="paragraph" w:styleId="ListParagraph">
    <w:name w:val="List Paragraph"/>
    <w:basedOn w:val="Normal"/>
    <w:uiPriority w:val="1"/>
    <w:qFormat/>
    <w:pPr>
      <w:spacing w:before="101"/>
      <w:ind w:left="787" w:hanging="681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440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40F4"/>
    <w:rPr>
      <w:rFonts w:ascii="Segoe UI" w:eastAsia="Segoe UI" w:hAnsi="Segoe UI" w:cs="Segoe U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440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40F4"/>
    <w:rPr>
      <w:rFonts w:ascii="Segoe UI" w:eastAsia="Segoe UI" w:hAnsi="Segoe UI" w:cs="Segoe U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2171</Characters>
  <Application>Microsoft Office Word</Application>
  <DocSecurity>0</DocSecurity>
  <Lines>18</Lines>
  <Paragraphs>5</Paragraphs>
  <ScaleCrop>false</ScaleCrop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2021-03-31T10:45:00Z</dcterms:created>
  <dcterms:modified xsi:type="dcterms:W3CDTF">2021-03-31T10:46:00Z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